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BA8" w:rsidRDefault="00872BA8" w:rsidP="00FF0551">
      <w:pPr>
        <w:pStyle w:val="BlockText"/>
        <w:tabs>
          <w:tab w:val="left" w:pos="0"/>
        </w:tabs>
        <w:ind w:left="0" w:right="36"/>
        <w:jc w:val="center"/>
        <w:rPr>
          <w:rFonts w:ascii="Times New Roman" w:hAnsi="Times New Roman"/>
          <w:b/>
          <w:noProof/>
        </w:rPr>
      </w:pPr>
    </w:p>
    <w:p w:rsidR="001A3FD2" w:rsidRDefault="001A3FD2" w:rsidP="00FF0551">
      <w:pPr>
        <w:pStyle w:val="BlockText"/>
        <w:tabs>
          <w:tab w:val="left" w:pos="0"/>
        </w:tabs>
        <w:ind w:left="0" w:right="36"/>
        <w:jc w:val="center"/>
        <w:rPr>
          <w:rFonts w:ascii="Times New Roman" w:hAnsi="Times New Roman"/>
          <w:b/>
          <w:noProof/>
        </w:rPr>
      </w:pPr>
      <w:r>
        <w:rPr>
          <w:rFonts w:ascii="Times New Roman" w:hAnsi="Times New Roman"/>
          <w:b/>
          <w:noProof/>
        </w:rPr>
        <w:t>EMPLOYMENT OPPORTUNITY</w:t>
      </w:r>
    </w:p>
    <w:p w:rsidR="001A3FD2" w:rsidRDefault="001A3FD2" w:rsidP="001A3FD2">
      <w:pPr>
        <w:pStyle w:val="BlockText"/>
        <w:tabs>
          <w:tab w:val="left" w:pos="0"/>
        </w:tabs>
        <w:ind w:left="0" w:right="36"/>
        <w:jc w:val="center"/>
        <w:rPr>
          <w:rFonts w:ascii="Times New Roman" w:hAnsi="Times New Roman"/>
          <w:b/>
          <w:bCs/>
        </w:rPr>
      </w:pPr>
      <w:r w:rsidRPr="00872BA8">
        <w:rPr>
          <w:rFonts w:ascii="Times New Roman" w:hAnsi="Times New Roman"/>
          <w:bCs/>
        </w:rPr>
        <w:t>ANNOUNCEMENT NUMBER</w:t>
      </w:r>
      <w:r>
        <w:rPr>
          <w:rFonts w:ascii="Times New Roman" w:hAnsi="Times New Roman"/>
          <w:b/>
          <w:bCs/>
        </w:rPr>
        <w:t>: HNALL 1</w:t>
      </w:r>
      <w:r w:rsidR="00CA6C03">
        <w:rPr>
          <w:rFonts w:ascii="Times New Roman" w:hAnsi="Times New Roman"/>
          <w:b/>
          <w:bCs/>
        </w:rPr>
        <w:t>1</w:t>
      </w:r>
      <w:r>
        <w:rPr>
          <w:rFonts w:ascii="Times New Roman" w:hAnsi="Times New Roman"/>
          <w:b/>
          <w:bCs/>
        </w:rPr>
        <w:t>/</w:t>
      </w:r>
      <w:r w:rsidR="001C5598">
        <w:rPr>
          <w:rFonts w:ascii="Times New Roman" w:hAnsi="Times New Roman"/>
          <w:b/>
          <w:bCs/>
        </w:rPr>
        <w:t>32</w:t>
      </w:r>
      <w:r w:rsidR="005354F4">
        <w:rPr>
          <w:rFonts w:ascii="Times New Roman" w:hAnsi="Times New Roman"/>
          <w:b/>
          <w:bCs/>
        </w:rPr>
        <w:t>B</w:t>
      </w:r>
    </w:p>
    <w:p w:rsidR="00CA5B23" w:rsidRDefault="00A71FD1" w:rsidP="00CA5B23">
      <w:pPr>
        <w:pStyle w:val="BlockText"/>
        <w:tabs>
          <w:tab w:val="left" w:pos="0"/>
        </w:tabs>
        <w:ind w:left="0" w:right="36"/>
        <w:jc w:val="center"/>
        <w:rPr>
          <w:rFonts w:ascii="Times New Roman" w:hAnsi="Times New Roman"/>
          <w:b/>
          <w:bCs/>
          <w:szCs w:val="22"/>
        </w:rPr>
      </w:pPr>
      <w:r w:rsidRPr="00FB54F6">
        <w:rPr>
          <w:rFonts w:ascii="Times New Roman" w:hAnsi="Times New Roman"/>
          <w:b/>
          <w:i/>
          <w:szCs w:val="22"/>
        </w:rPr>
        <w:t>This announcement is for a trainee level.  The position is also advertised at a full performance level.  Please see the ANNOUNCEMENT NUMBER</w:t>
      </w:r>
      <w:r>
        <w:rPr>
          <w:rFonts w:ascii="Times New Roman" w:hAnsi="Times New Roman"/>
          <w:b/>
          <w:bCs/>
          <w:i/>
          <w:szCs w:val="22"/>
        </w:rPr>
        <w:t xml:space="preserve"> HNALL 11/</w:t>
      </w:r>
      <w:r w:rsidR="001C5598">
        <w:rPr>
          <w:rFonts w:ascii="Times New Roman" w:hAnsi="Times New Roman"/>
          <w:b/>
          <w:bCs/>
          <w:i/>
          <w:szCs w:val="22"/>
        </w:rPr>
        <w:t>32</w:t>
      </w:r>
      <w:r>
        <w:rPr>
          <w:rFonts w:ascii="Times New Roman" w:hAnsi="Times New Roman"/>
          <w:b/>
          <w:bCs/>
          <w:i/>
          <w:szCs w:val="22"/>
        </w:rPr>
        <w:t>A</w:t>
      </w:r>
      <w:r w:rsidRPr="00FB54F6">
        <w:rPr>
          <w:rFonts w:ascii="Times New Roman" w:hAnsi="Times New Roman"/>
          <w:b/>
          <w:i/>
          <w:szCs w:val="22"/>
        </w:rPr>
        <w:t xml:space="preserve"> for reference.</w:t>
      </w:r>
    </w:p>
    <w:p w:rsidR="00CA5B23" w:rsidRPr="00CA5B23" w:rsidRDefault="00CA5B23" w:rsidP="00CA5B23">
      <w:pPr>
        <w:pStyle w:val="BlockText"/>
        <w:tabs>
          <w:tab w:val="left" w:pos="0"/>
        </w:tabs>
        <w:ind w:left="0" w:right="36"/>
        <w:jc w:val="center"/>
        <w:rPr>
          <w:rFonts w:ascii="Times New Roman" w:hAnsi="Times New Roman"/>
          <w:b/>
          <w:bCs/>
          <w:szCs w:val="22"/>
        </w:rPr>
      </w:pPr>
      <w:r w:rsidRPr="00A72C4F">
        <w:rPr>
          <w:rFonts w:ascii="Times New Roman" w:hAnsi="Times New Roman"/>
          <w:b/>
          <w:i/>
          <w:color w:val="000000"/>
        </w:rPr>
        <w:t>(Applicants who responded to Vacancy Announcement</w:t>
      </w:r>
      <w:r>
        <w:rPr>
          <w:rFonts w:ascii="Times New Roman" w:hAnsi="Times New Roman"/>
          <w:b/>
          <w:i/>
          <w:color w:val="000000"/>
        </w:rPr>
        <w:t xml:space="preserve"> </w:t>
      </w:r>
      <w:r w:rsidRPr="00A72C4F">
        <w:rPr>
          <w:rFonts w:ascii="Times New Roman" w:hAnsi="Times New Roman"/>
          <w:b/>
          <w:i/>
          <w:color w:val="000000"/>
        </w:rPr>
        <w:t>HNALL 1</w:t>
      </w:r>
      <w:r>
        <w:rPr>
          <w:rFonts w:ascii="Times New Roman" w:hAnsi="Times New Roman"/>
          <w:b/>
          <w:i/>
          <w:color w:val="000000"/>
        </w:rPr>
        <w:t>1</w:t>
      </w:r>
      <w:r w:rsidRPr="00A72C4F">
        <w:rPr>
          <w:rFonts w:ascii="Times New Roman" w:hAnsi="Times New Roman"/>
          <w:b/>
          <w:i/>
          <w:color w:val="000000"/>
        </w:rPr>
        <w:t>/</w:t>
      </w:r>
      <w:r>
        <w:rPr>
          <w:rFonts w:ascii="Times New Roman" w:hAnsi="Times New Roman"/>
          <w:b/>
          <w:i/>
          <w:color w:val="000000"/>
        </w:rPr>
        <w:t xml:space="preserve">21B </w:t>
      </w:r>
      <w:r w:rsidRPr="00A72C4F">
        <w:rPr>
          <w:rFonts w:ascii="Times New Roman" w:hAnsi="Times New Roman"/>
          <w:b/>
          <w:i/>
          <w:color w:val="000000"/>
        </w:rPr>
        <w:t>do not need to reapply)</w:t>
      </w:r>
    </w:p>
    <w:p w:rsidR="001A3FD2" w:rsidRDefault="001A3FD2" w:rsidP="00FF0551">
      <w:pPr>
        <w:pStyle w:val="BlockText"/>
        <w:tabs>
          <w:tab w:val="left" w:pos="0"/>
        </w:tabs>
        <w:ind w:left="0" w:right="36"/>
        <w:rPr>
          <w:rFonts w:ascii="Times New Roman" w:hAnsi="Times New Roman"/>
        </w:rPr>
      </w:pPr>
    </w:p>
    <w:p w:rsidR="0094308A" w:rsidRPr="00421F31" w:rsidRDefault="001A3FD2" w:rsidP="00304C24">
      <w:pPr>
        <w:pStyle w:val="BlockText"/>
        <w:tabs>
          <w:tab w:val="clear" w:pos="4320"/>
          <w:tab w:val="left" w:pos="0"/>
          <w:tab w:val="left" w:pos="2160"/>
        </w:tabs>
        <w:spacing w:after="120"/>
        <w:ind w:left="0" w:right="36"/>
        <w:jc w:val="left"/>
        <w:rPr>
          <w:rFonts w:ascii="Times New Roman" w:hAnsi="Times New Roman"/>
        </w:rPr>
      </w:pPr>
      <w:r>
        <w:rPr>
          <w:rFonts w:ascii="Times New Roman" w:hAnsi="Times New Roman"/>
          <w:b/>
          <w:bCs/>
        </w:rPr>
        <w:t>OPEN TO:</w:t>
      </w:r>
      <w:r>
        <w:rPr>
          <w:rFonts w:ascii="Times New Roman" w:hAnsi="Times New Roman"/>
        </w:rPr>
        <w:tab/>
      </w:r>
      <w:r w:rsidR="00304C24">
        <w:rPr>
          <w:rFonts w:ascii="Times New Roman" w:hAnsi="Times New Roman"/>
        </w:rPr>
        <w:t>All Interested Candidates</w:t>
      </w:r>
    </w:p>
    <w:p w:rsidR="001B5815" w:rsidRDefault="009D2E65" w:rsidP="001B5815">
      <w:pPr>
        <w:pStyle w:val="BlockText"/>
        <w:tabs>
          <w:tab w:val="clear" w:pos="4320"/>
          <w:tab w:val="left" w:pos="0"/>
          <w:tab w:val="left" w:pos="2160"/>
        </w:tabs>
        <w:spacing w:after="120"/>
        <w:ind w:left="720" w:right="36" w:hanging="720"/>
        <w:jc w:val="left"/>
        <w:rPr>
          <w:rFonts w:ascii="Times New Roman" w:hAnsi="Times New Roman"/>
        </w:rPr>
      </w:pPr>
      <w:r>
        <w:rPr>
          <w:rFonts w:ascii="Times New Roman" w:hAnsi="Times New Roman"/>
          <w:b/>
          <w:bCs/>
        </w:rPr>
        <w:t>POSITION:</w:t>
      </w:r>
      <w:r>
        <w:rPr>
          <w:rFonts w:ascii="Times New Roman" w:hAnsi="Times New Roman"/>
        </w:rPr>
        <w:tab/>
      </w:r>
      <w:r w:rsidR="00BC3167" w:rsidRPr="00BC3167">
        <w:rPr>
          <w:rFonts w:ascii="Times New Roman" w:hAnsi="Times New Roman"/>
          <w:b/>
        </w:rPr>
        <w:t>Adoption Assistant</w:t>
      </w:r>
      <w:r w:rsidR="001B5815" w:rsidRPr="001B5815">
        <w:rPr>
          <w:rFonts w:ascii="Times New Roman" w:hAnsi="Times New Roman"/>
          <w:b/>
        </w:rPr>
        <w:t>, FSN-</w:t>
      </w:r>
      <w:r w:rsidR="00A71FD1">
        <w:rPr>
          <w:rFonts w:ascii="Times New Roman" w:hAnsi="Times New Roman"/>
          <w:b/>
        </w:rPr>
        <w:t>7</w:t>
      </w:r>
      <w:r w:rsidR="001B5815" w:rsidRPr="001B5815">
        <w:rPr>
          <w:rFonts w:ascii="Times New Roman" w:hAnsi="Times New Roman"/>
          <w:b/>
        </w:rPr>
        <w:t>; FP-</w:t>
      </w:r>
      <w:r w:rsidR="00A71FD1">
        <w:rPr>
          <w:rFonts w:ascii="Times New Roman" w:hAnsi="Times New Roman"/>
          <w:b/>
        </w:rPr>
        <w:t>7</w:t>
      </w:r>
      <w:r w:rsidR="001B5815" w:rsidRPr="001B5815">
        <w:rPr>
          <w:rFonts w:ascii="Times New Roman" w:hAnsi="Times New Roman"/>
          <w:b/>
        </w:rPr>
        <w:t>*</w:t>
      </w:r>
      <w:r w:rsidR="001B5815">
        <w:rPr>
          <w:rFonts w:ascii="Times New Roman" w:hAnsi="Times New Roman"/>
        </w:rPr>
        <w:t xml:space="preserve"> </w:t>
      </w:r>
    </w:p>
    <w:p w:rsidR="00F43528" w:rsidRDefault="00F43528" w:rsidP="001B5815">
      <w:pPr>
        <w:pStyle w:val="BlockText"/>
        <w:tabs>
          <w:tab w:val="clear" w:pos="4320"/>
          <w:tab w:val="left" w:pos="0"/>
          <w:tab w:val="left" w:pos="2160"/>
        </w:tabs>
        <w:spacing w:after="120"/>
        <w:ind w:left="720" w:right="36" w:hanging="720"/>
        <w:jc w:val="left"/>
        <w:rPr>
          <w:rFonts w:ascii="Times New Roman" w:hAnsi="Times New Roman"/>
        </w:rPr>
      </w:pPr>
      <w:r>
        <w:rPr>
          <w:rFonts w:ascii="Arial Narrow" w:hAnsi="Arial Narrow" w:cs="Arial"/>
          <w:szCs w:val="22"/>
        </w:rPr>
        <w:tab/>
      </w:r>
      <w:r>
        <w:rPr>
          <w:rFonts w:ascii="Arial Narrow" w:hAnsi="Arial Narrow" w:cs="Arial"/>
          <w:szCs w:val="22"/>
        </w:rPr>
        <w:tab/>
        <w:t>(*</w:t>
      </w:r>
      <w:r w:rsidRPr="00DF48BA">
        <w:rPr>
          <w:rFonts w:ascii="Times New Roman" w:hAnsi="Times New Roman"/>
        </w:rPr>
        <w:t>Position Grade FP-</w:t>
      </w:r>
      <w:r>
        <w:rPr>
          <w:rFonts w:ascii="Times New Roman" w:hAnsi="Times New Roman"/>
        </w:rPr>
        <w:t>7</w:t>
      </w:r>
      <w:r w:rsidRPr="00DF48BA">
        <w:rPr>
          <w:rFonts w:ascii="Times New Roman" w:hAnsi="Times New Roman"/>
        </w:rPr>
        <w:t xml:space="preserve"> will be confirmed by Washington)</w:t>
      </w:r>
      <w:r w:rsidRPr="00DF48BA">
        <w:rPr>
          <w:rFonts w:ascii="Times New Roman" w:hAnsi="Times New Roman"/>
          <w:b/>
        </w:rPr>
        <w:t xml:space="preserve">  </w:t>
      </w:r>
    </w:p>
    <w:p w:rsidR="009D2E65" w:rsidRDefault="009D2E65" w:rsidP="001B5815">
      <w:pPr>
        <w:pStyle w:val="BlockText"/>
        <w:tabs>
          <w:tab w:val="clear" w:pos="4320"/>
          <w:tab w:val="left" w:pos="0"/>
          <w:tab w:val="left" w:pos="2160"/>
        </w:tabs>
        <w:spacing w:after="120"/>
        <w:ind w:left="720" w:right="36" w:hanging="720"/>
        <w:jc w:val="left"/>
        <w:rPr>
          <w:rFonts w:ascii="Times New Roman" w:hAnsi="Times New Roman"/>
          <w:b/>
          <w:bCs/>
          <w:sz w:val="24"/>
        </w:rPr>
      </w:pPr>
      <w:r>
        <w:rPr>
          <w:rFonts w:ascii="Times New Roman" w:hAnsi="Times New Roman"/>
          <w:b/>
          <w:bCs/>
        </w:rPr>
        <w:t>OPENING DATE:</w:t>
      </w:r>
      <w:r>
        <w:rPr>
          <w:rFonts w:ascii="Times New Roman" w:hAnsi="Times New Roman"/>
        </w:rPr>
        <w:tab/>
      </w:r>
      <w:r w:rsidR="001C5598">
        <w:rPr>
          <w:rFonts w:ascii="Times New Roman" w:hAnsi="Times New Roman"/>
        </w:rPr>
        <w:t>June</w:t>
      </w:r>
      <w:r w:rsidR="00546007">
        <w:rPr>
          <w:rFonts w:ascii="Times New Roman" w:hAnsi="Times New Roman"/>
        </w:rPr>
        <w:t xml:space="preserve"> </w:t>
      </w:r>
      <w:r w:rsidR="001C5598">
        <w:rPr>
          <w:rFonts w:ascii="Times New Roman" w:hAnsi="Times New Roman"/>
        </w:rPr>
        <w:t>6</w:t>
      </w:r>
      <w:r w:rsidR="002C3882">
        <w:rPr>
          <w:rFonts w:ascii="Times New Roman" w:hAnsi="Times New Roman"/>
        </w:rPr>
        <w:t>,</w:t>
      </w:r>
      <w:r w:rsidR="0004249B">
        <w:rPr>
          <w:rFonts w:ascii="Times New Roman" w:hAnsi="Times New Roman"/>
        </w:rPr>
        <w:t xml:space="preserve"> </w:t>
      </w:r>
      <w:r w:rsidR="00BF7A0E">
        <w:rPr>
          <w:rFonts w:ascii="Times New Roman" w:hAnsi="Times New Roman"/>
        </w:rPr>
        <w:t>201</w:t>
      </w:r>
      <w:r w:rsidR="00087DCB">
        <w:rPr>
          <w:rFonts w:ascii="Times New Roman" w:hAnsi="Times New Roman"/>
        </w:rPr>
        <w:t>1</w:t>
      </w:r>
    </w:p>
    <w:p w:rsidR="009D2E65" w:rsidRPr="00421F31" w:rsidRDefault="009D2E65" w:rsidP="00304C24">
      <w:pPr>
        <w:pStyle w:val="BlockText"/>
        <w:tabs>
          <w:tab w:val="clear" w:pos="4320"/>
          <w:tab w:val="left" w:pos="0"/>
          <w:tab w:val="left" w:pos="900"/>
        </w:tabs>
        <w:spacing w:after="120"/>
        <w:ind w:left="0" w:right="43"/>
        <w:jc w:val="left"/>
        <w:rPr>
          <w:rFonts w:ascii="Times New Roman" w:hAnsi="Times New Roman"/>
          <w:vertAlign w:val="superscript"/>
        </w:rPr>
      </w:pPr>
      <w:r>
        <w:rPr>
          <w:rFonts w:ascii="Times New Roman" w:hAnsi="Times New Roman"/>
          <w:b/>
          <w:bCs/>
        </w:rPr>
        <w:t>CLOSING DATE:</w:t>
      </w:r>
      <w:r>
        <w:rPr>
          <w:rFonts w:ascii="Times New Roman" w:hAnsi="Times New Roman"/>
        </w:rPr>
        <w:tab/>
      </w:r>
      <w:r w:rsidR="001C5598">
        <w:rPr>
          <w:rFonts w:ascii="Times New Roman" w:hAnsi="Times New Roman"/>
        </w:rPr>
        <w:t xml:space="preserve">June </w:t>
      </w:r>
      <w:r w:rsidR="002006E9">
        <w:rPr>
          <w:rFonts w:ascii="Times New Roman" w:hAnsi="Times New Roman"/>
        </w:rPr>
        <w:t>2</w:t>
      </w:r>
      <w:r w:rsidR="001C5598">
        <w:rPr>
          <w:rFonts w:ascii="Times New Roman" w:hAnsi="Times New Roman"/>
        </w:rPr>
        <w:t>0</w:t>
      </w:r>
      <w:r w:rsidR="00922EBD">
        <w:rPr>
          <w:rFonts w:ascii="Times New Roman" w:hAnsi="Times New Roman"/>
        </w:rPr>
        <w:t>,</w:t>
      </w:r>
      <w:r w:rsidR="0004249B">
        <w:rPr>
          <w:rFonts w:ascii="Times New Roman" w:hAnsi="Times New Roman"/>
        </w:rPr>
        <w:t xml:space="preserve"> </w:t>
      </w:r>
      <w:r w:rsidR="00EB444D">
        <w:rPr>
          <w:rFonts w:ascii="Times New Roman" w:hAnsi="Times New Roman"/>
        </w:rPr>
        <w:t>20</w:t>
      </w:r>
      <w:r w:rsidR="00A02217">
        <w:rPr>
          <w:rFonts w:ascii="Times New Roman" w:hAnsi="Times New Roman"/>
        </w:rPr>
        <w:t>1</w:t>
      </w:r>
      <w:r w:rsidR="00087DCB">
        <w:rPr>
          <w:rFonts w:ascii="Times New Roman" w:hAnsi="Times New Roman"/>
        </w:rPr>
        <w:t>1</w:t>
      </w:r>
    </w:p>
    <w:p w:rsidR="00BC3167" w:rsidRDefault="009D2E65" w:rsidP="00BC3167">
      <w:pPr>
        <w:pStyle w:val="BlockText"/>
        <w:tabs>
          <w:tab w:val="clear" w:pos="4320"/>
          <w:tab w:val="left" w:pos="0"/>
          <w:tab w:val="left" w:pos="900"/>
        </w:tabs>
        <w:spacing w:after="120"/>
        <w:ind w:left="0" w:right="43"/>
        <w:jc w:val="left"/>
        <w:rPr>
          <w:rFonts w:ascii="Times New Roman" w:hAnsi="Times New Roman"/>
          <w:b/>
          <w:bCs/>
        </w:rPr>
      </w:pPr>
      <w:r>
        <w:rPr>
          <w:rFonts w:ascii="Times New Roman" w:hAnsi="Times New Roman"/>
          <w:b/>
          <w:bCs/>
        </w:rPr>
        <w:t>WORK HOURS:</w:t>
      </w:r>
      <w:r w:rsidR="001B5815" w:rsidRPr="001B5815">
        <w:rPr>
          <w:rFonts w:ascii="Times New Roman" w:hAnsi="Times New Roman"/>
          <w:b/>
          <w:bCs/>
        </w:rPr>
        <w:t xml:space="preserve">        </w:t>
      </w:r>
      <w:r w:rsidR="001B5815">
        <w:rPr>
          <w:rFonts w:ascii="Times New Roman" w:hAnsi="Times New Roman"/>
          <w:b/>
          <w:bCs/>
        </w:rPr>
        <w:t xml:space="preserve"> </w:t>
      </w:r>
      <w:r w:rsidR="001D1F44">
        <w:rPr>
          <w:rFonts w:ascii="Times New Roman" w:hAnsi="Times New Roman"/>
          <w:b/>
          <w:bCs/>
        </w:rPr>
        <w:t xml:space="preserve"> </w:t>
      </w:r>
      <w:r w:rsidR="00BC3167">
        <w:rPr>
          <w:rFonts w:ascii="Times New Roman" w:hAnsi="Times New Roman"/>
        </w:rPr>
        <w:t>Full-time, 40 hours/week</w:t>
      </w:r>
      <w:r w:rsidR="00BC3167">
        <w:rPr>
          <w:rFonts w:ascii="Times New Roman" w:hAnsi="Times New Roman"/>
          <w:b/>
          <w:bCs/>
        </w:rPr>
        <w:t xml:space="preserve"> </w:t>
      </w:r>
    </w:p>
    <w:p w:rsidR="00AF2AE2" w:rsidRPr="00AF2AE2" w:rsidRDefault="00AF2AE2" w:rsidP="00AF2AE2">
      <w:pPr>
        <w:pStyle w:val="BlockText"/>
        <w:tabs>
          <w:tab w:val="clear" w:pos="4320"/>
          <w:tab w:val="left" w:pos="0"/>
          <w:tab w:val="left" w:pos="900"/>
        </w:tabs>
        <w:ind w:left="0" w:right="43"/>
        <w:jc w:val="left"/>
        <w:rPr>
          <w:rFonts w:ascii="Times New Roman" w:hAnsi="Times New Roman"/>
        </w:rPr>
      </w:pPr>
      <w:r w:rsidRPr="00E56BA8">
        <w:rPr>
          <w:rFonts w:ascii="Times New Roman" w:hAnsi="Times New Roman"/>
          <w:b/>
        </w:rPr>
        <w:t>LENGTH OF HIRE:</w:t>
      </w:r>
      <w:r>
        <w:rPr>
          <w:rFonts w:ascii="Times New Roman" w:hAnsi="Times New Roman"/>
        </w:rPr>
        <w:tab/>
        <w:t>Long term. Actual filling of the position is contingent upon the availability of funds.</w:t>
      </w:r>
    </w:p>
    <w:p w:rsidR="008B3DE4" w:rsidRPr="00DF48BA" w:rsidRDefault="00304C24" w:rsidP="008B3DE4">
      <w:pPr>
        <w:pStyle w:val="BlockText"/>
        <w:tabs>
          <w:tab w:val="clear" w:pos="4320"/>
          <w:tab w:val="left" w:pos="0"/>
          <w:tab w:val="left" w:pos="2160"/>
        </w:tabs>
        <w:spacing w:before="120"/>
        <w:ind w:left="2160" w:right="43" w:hanging="2160"/>
        <w:jc w:val="left"/>
        <w:rPr>
          <w:rFonts w:ascii="Times New Roman" w:hAnsi="Times New Roman"/>
          <w:color w:val="000000"/>
          <w:szCs w:val="22"/>
        </w:rPr>
      </w:pPr>
      <w:r>
        <w:rPr>
          <w:rFonts w:ascii="Times New Roman" w:hAnsi="Times New Roman"/>
          <w:b/>
          <w:bCs/>
        </w:rPr>
        <w:t>ANNUAL SALARY:</w:t>
      </w:r>
      <w:r>
        <w:rPr>
          <w:rFonts w:ascii="Times New Roman" w:hAnsi="Times New Roman"/>
        </w:rPr>
        <w:tab/>
      </w:r>
      <w:r w:rsidR="008B3DE4">
        <w:rPr>
          <w:rFonts w:ascii="Times New Roman" w:hAnsi="Times New Roman"/>
          <w:b/>
          <w:szCs w:val="22"/>
        </w:rPr>
        <w:t>US$39</w:t>
      </w:r>
      <w:r w:rsidR="008B3DE4" w:rsidRPr="00DF48BA">
        <w:rPr>
          <w:rFonts w:ascii="Times New Roman" w:hAnsi="Times New Roman"/>
          <w:b/>
          <w:szCs w:val="22"/>
        </w:rPr>
        <w:t>,</w:t>
      </w:r>
      <w:r w:rsidR="008B3DE4">
        <w:rPr>
          <w:rFonts w:ascii="Times New Roman" w:hAnsi="Times New Roman"/>
          <w:b/>
          <w:szCs w:val="22"/>
        </w:rPr>
        <w:t>994</w:t>
      </w:r>
      <w:r w:rsidR="008B3DE4" w:rsidRPr="00DF48BA">
        <w:rPr>
          <w:rFonts w:ascii="Times New Roman" w:hAnsi="Times New Roman"/>
          <w:b/>
          <w:szCs w:val="22"/>
        </w:rPr>
        <w:t>.00</w:t>
      </w:r>
      <w:r w:rsidR="008B3DE4" w:rsidRPr="00DF48BA">
        <w:rPr>
          <w:rFonts w:ascii="Times New Roman" w:hAnsi="Times New Roman"/>
          <w:szCs w:val="22"/>
        </w:rPr>
        <w:t xml:space="preserve"> (Starting salary for a 40-hour work week) - </w:t>
      </w:r>
      <w:r w:rsidR="008B3DE4" w:rsidRPr="00DF48BA">
        <w:rPr>
          <w:rFonts w:ascii="Times New Roman" w:hAnsi="Times New Roman"/>
          <w:color w:val="000000"/>
          <w:szCs w:val="22"/>
        </w:rPr>
        <w:t>applicable to:</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 xml:space="preserve">US Citizen EFM; and </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At least 18 years old; and</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Listed on travel orders of direct hire Foreign Service, Civil service, or uniformed service members under Chief of Mission authority; and</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Residing at the sponsoring employee’s or uniformed service member’s post of assignment abroad; and</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Does not receive a Foreign Service or Civil service annuity.</w:t>
      </w:r>
    </w:p>
    <w:p w:rsidR="008B3DE4" w:rsidRPr="00DF48BA" w:rsidRDefault="008B3DE4" w:rsidP="008B3DE4">
      <w:pPr>
        <w:pStyle w:val="BlockText"/>
        <w:tabs>
          <w:tab w:val="clear" w:pos="4320"/>
          <w:tab w:val="left" w:pos="0"/>
          <w:tab w:val="left" w:pos="2160"/>
        </w:tabs>
        <w:spacing w:before="120"/>
        <w:ind w:right="43"/>
        <w:jc w:val="left"/>
        <w:rPr>
          <w:rFonts w:ascii="Times New Roman" w:hAnsi="Times New Roman"/>
          <w:color w:val="000000"/>
          <w:szCs w:val="22"/>
        </w:rPr>
      </w:pPr>
      <w:r w:rsidRPr="00DF48BA">
        <w:rPr>
          <w:rFonts w:ascii="Times New Roman" w:hAnsi="Times New Roman"/>
          <w:b/>
          <w:szCs w:val="22"/>
        </w:rPr>
        <w:t xml:space="preserve"> </w:t>
      </w:r>
      <w:r w:rsidRPr="00DF48BA">
        <w:rPr>
          <w:rFonts w:ascii="Times New Roman" w:hAnsi="Times New Roman"/>
          <w:b/>
          <w:szCs w:val="22"/>
        </w:rPr>
        <w:tab/>
        <w:t>US$</w:t>
      </w:r>
      <w:r>
        <w:rPr>
          <w:rFonts w:ascii="Times New Roman" w:hAnsi="Times New Roman"/>
          <w:b/>
          <w:szCs w:val="22"/>
        </w:rPr>
        <w:t>3</w:t>
      </w:r>
      <w:r w:rsidR="00EA75DE">
        <w:rPr>
          <w:rFonts w:ascii="Times New Roman" w:hAnsi="Times New Roman"/>
          <w:b/>
          <w:szCs w:val="22"/>
        </w:rPr>
        <w:t>4</w:t>
      </w:r>
      <w:r w:rsidRPr="00DF48BA">
        <w:rPr>
          <w:rFonts w:ascii="Times New Roman" w:hAnsi="Times New Roman"/>
          <w:b/>
          <w:szCs w:val="22"/>
        </w:rPr>
        <w:t>,</w:t>
      </w:r>
      <w:r>
        <w:rPr>
          <w:rFonts w:ascii="Times New Roman" w:hAnsi="Times New Roman"/>
          <w:b/>
          <w:szCs w:val="22"/>
        </w:rPr>
        <w:t>3</w:t>
      </w:r>
      <w:r w:rsidR="00EA75DE">
        <w:rPr>
          <w:rFonts w:ascii="Times New Roman" w:hAnsi="Times New Roman"/>
          <w:b/>
          <w:szCs w:val="22"/>
        </w:rPr>
        <w:t>2</w:t>
      </w:r>
      <w:r>
        <w:rPr>
          <w:rFonts w:ascii="Times New Roman" w:hAnsi="Times New Roman"/>
          <w:b/>
          <w:szCs w:val="22"/>
        </w:rPr>
        <w:t>4</w:t>
      </w:r>
      <w:r w:rsidRPr="00DF48BA">
        <w:rPr>
          <w:rFonts w:ascii="Times New Roman" w:hAnsi="Times New Roman"/>
          <w:b/>
          <w:szCs w:val="22"/>
        </w:rPr>
        <w:t>.00</w:t>
      </w:r>
      <w:r w:rsidRPr="00DF48BA">
        <w:rPr>
          <w:rFonts w:ascii="Times New Roman" w:hAnsi="Times New Roman"/>
          <w:szCs w:val="22"/>
        </w:rPr>
        <w:t xml:space="preserve"> (Starting salary for a 40-hour work week) - </w:t>
      </w:r>
      <w:r w:rsidRPr="00DF48BA">
        <w:rPr>
          <w:rFonts w:ascii="Times New Roman" w:hAnsi="Times New Roman"/>
          <w:color w:val="000000"/>
          <w:szCs w:val="22"/>
        </w:rPr>
        <w:t>applicable to:</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 xml:space="preserve">Non-US Citizen EFM, MOH with SSN number; or </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 xml:space="preserve">US Citizen EFM of direct hire Foreign Service, Civil service, or uniformed service members </w:t>
      </w:r>
      <w:r w:rsidRPr="00DF48BA">
        <w:rPr>
          <w:rFonts w:ascii="Times New Roman" w:hAnsi="Times New Roman"/>
          <w:b/>
          <w:color w:val="000000"/>
          <w:szCs w:val="22"/>
          <w:u w:val="single"/>
        </w:rPr>
        <w:t>NOT</w:t>
      </w:r>
      <w:r w:rsidRPr="00DF48BA">
        <w:rPr>
          <w:rFonts w:ascii="Times New Roman" w:hAnsi="Times New Roman"/>
          <w:color w:val="000000"/>
          <w:szCs w:val="22"/>
        </w:rPr>
        <w:t xml:space="preserve"> under Chief of Mission authority; or</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US Citizen EFM who receives a USG retirement annuity or pension from a career in the US Foreign Service or Civil Service; or</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EFM hired under PSC mechanism; and</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Residing at the sponsoring employee’s or uniformed service member’s post of assignment abroad.</w:t>
      </w:r>
    </w:p>
    <w:p w:rsidR="008B3DE4" w:rsidRPr="00DF48BA" w:rsidRDefault="008B3DE4" w:rsidP="008B3DE4">
      <w:pPr>
        <w:pStyle w:val="BlockText"/>
        <w:tabs>
          <w:tab w:val="clear" w:pos="4320"/>
          <w:tab w:val="left" w:pos="0"/>
          <w:tab w:val="left" w:pos="2160"/>
        </w:tabs>
        <w:spacing w:before="120"/>
        <w:ind w:right="43"/>
        <w:jc w:val="left"/>
        <w:rPr>
          <w:rFonts w:ascii="Times New Roman" w:hAnsi="Times New Roman"/>
          <w:color w:val="000000"/>
          <w:szCs w:val="22"/>
        </w:rPr>
      </w:pPr>
      <w:r w:rsidRPr="00DF48BA">
        <w:rPr>
          <w:rFonts w:ascii="Times New Roman" w:hAnsi="Times New Roman"/>
          <w:szCs w:val="22"/>
        </w:rPr>
        <w:tab/>
      </w:r>
      <w:r w:rsidRPr="00DF48BA">
        <w:rPr>
          <w:rFonts w:ascii="Times New Roman" w:hAnsi="Times New Roman"/>
          <w:b/>
          <w:szCs w:val="22"/>
        </w:rPr>
        <w:t>US$15,130.75 (U.S. Minimum Wage)</w:t>
      </w:r>
      <w:r w:rsidRPr="00DF48BA">
        <w:rPr>
          <w:rFonts w:ascii="Times New Roman" w:hAnsi="Times New Roman"/>
          <w:szCs w:val="22"/>
        </w:rPr>
        <w:t xml:space="preserve"> - </w:t>
      </w:r>
      <w:r w:rsidRPr="00DF48BA">
        <w:rPr>
          <w:rFonts w:ascii="Times New Roman" w:hAnsi="Times New Roman"/>
          <w:color w:val="000000"/>
          <w:szCs w:val="22"/>
        </w:rPr>
        <w:t>applicable to:</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US Citizen employees who are not EFM, MOH listed above; and</w:t>
      </w:r>
    </w:p>
    <w:p w:rsidR="008B3DE4" w:rsidRPr="00DF48BA" w:rsidRDefault="008B3DE4" w:rsidP="008B3DE4">
      <w:pPr>
        <w:pStyle w:val="BlockText"/>
        <w:numPr>
          <w:ilvl w:val="0"/>
          <w:numId w:val="42"/>
        </w:numPr>
        <w:tabs>
          <w:tab w:val="clear" w:pos="4320"/>
          <w:tab w:val="left" w:pos="0"/>
          <w:tab w:val="left" w:pos="2160"/>
        </w:tabs>
        <w:ind w:left="2880" w:right="-126" w:hanging="270"/>
        <w:jc w:val="left"/>
        <w:rPr>
          <w:rFonts w:ascii="Times New Roman" w:hAnsi="Times New Roman"/>
          <w:color w:val="000000"/>
          <w:szCs w:val="22"/>
        </w:rPr>
      </w:pPr>
      <w:r w:rsidRPr="00DF48BA">
        <w:rPr>
          <w:rFonts w:ascii="Times New Roman" w:hAnsi="Times New Roman"/>
          <w:color w:val="000000"/>
          <w:szCs w:val="22"/>
        </w:rPr>
        <w:t>Not holder of diplomatic passport; and is a local resident; and</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Is subject to the host country employment and tax law; and</w:t>
      </w:r>
    </w:p>
    <w:p w:rsidR="008B3DE4" w:rsidRPr="008B3DE4"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Has the required visa, residency permit and work permit in order to work legally in the host country.</w:t>
      </w:r>
    </w:p>
    <w:p w:rsidR="008B3DE4" w:rsidRPr="00DF48BA" w:rsidRDefault="008B3DE4" w:rsidP="008B3DE4">
      <w:pPr>
        <w:pStyle w:val="BlockText"/>
        <w:tabs>
          <w:tab w:val="clear" w:pos="4320"/>
          <w:tab w:val="left" w:pos="0"/>
          <w:tab w:val="left" w:pos="2160"/>
        </w:tabs>
        <w:spacing w:before="120"/>
        <w:ind w:right="43"/>
        <w:jc w:val="left"/>
        <w:rPr>
          <w:rFonts w:ascii="Times New Roman" w:hAnsi="Times New Roman"/>
          <w:szCs w:val="22"/>
        </w:rPr>
      </w:pPr>
      <w:r>
        <w:rPr>
          <w:rFonts w:ascii="Arial Narrow" w:hAnsi="Arial Narrow" w:cs="Arial"/>
          <w:b/>
          <w:szCs w:val="22"/>
        </w:rPr>
        <w:tab/>
      </w:r>
      <w:r>
        <w:rPr>
          <w:rFonts w:ascii="Times New Roman" w:hAnsi="Times New Roman"/>
          <w:b/>
          <w:szCs w:val="22"/>
        </w:rPr>
        <w:t>US$8,300</w:t>
      </w:r>
      <w:r w:rsidRPr="00DF48BA">
        <w:rPr>
          <w:rFonts w:ascii="Times New Roman" w:hAnsi="Times New Roman"/>
          <w:b/>
          <w:szCs w:val="22"/>
        </w:rPr>
        <w:t xml:space="preserve"> (</w:t>
      </w:r>
      <w:r w:rsidRPr="00DF48BA">
        <w:rPr>
          <w:rFonts w:ascii="Times New Roman" w:hAnsi="Times New Roman"/>
          <w:b/>
        </w:rPr>
        <w:t>Position Grade: FSN-</w:t>
      </w:r>
      <w:r>
        <w:rPr>
          <w:rFonts w:ascii="Times New Roman" w:hAnsi="Times New Roman"/>
          <w:b/>
        </w:rPr>
        <w:t>7</w:t>
      </w:r>
      <w:r w:rsidRPr="00DF48BA">
        <w:rPr>
          <w:rFonts w:ascii="Times New Roman" w:hAnsi="Times New Roman"/>
          <w:b/>
        </w:rPr>
        <w:t xml:space="preserve">- </w:t>
      </w:r>
      <w:r w:rsidRPr="00DF48BA">
        <w:rPr>
          <w:rFonts w:ascii="Times New Roman" w:hAnsi="Times New Roman"/>
          <w:b/>
          <w:szCs w:val="22"/>
        </w:rPr>
        <w:t xml:space="preserve">Starting salary) - </w:t>
      </w:r>
      <w:r w:rsidRPr="00DF48BA">
        <w:rPr>
          <w:rFonts w:ascii="Times New Roman" w:hAnsi="Times New Roman"/>
          <w:szCs w:val="22"/>
        </w:rPr>
        <w:t>applicable to:</w:t>
      </w:r>
    </w:p>
    <w:p w:rsidR="008B3DE4" w:rsidRPr="00DF48BA"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A host country national or foreign national, who is not a US citizen, nor a family member, MOH of a direct hire Foreign Service, Civil service, or uniformed service members under Chief of Mission authority; and</w:t>
      </w:r>
    </w:p>
    <w:p w:rsidR="008B3DE4" w:rsidRDefault="008B3DE4" w:rsidP="008B3DE4">
      <w:pPr>
        <w:pStyle w:val="BlockText"/>
        <w:numPr>
          <w:ilvl w:val="0"/>
          <w:numId w:val="42"/>
        </w:numPr>
        <w:tabs>
          <w:tab w:val="clear" w:pos="4320"/>
          <w:tab w:val="left" w:pos="0"/>
          <w:tab w:val="left" w:pos="2160"/>
        </w:tabs>
        <w:ind w:left="2880" w:right="0" w:hanging="270"/>
        <w:jc w:val="left"/>
        <w:rPr>
          <w:rFonts w:ascii="Times New Roman" w:hAnsi="Times New Roman"/>
          <w:color w:val="000000"/>
          <w:szCs w:val="22"/>
        </w:rPr>
      </w:pPr>
      <w:r w:rsidRPr="00DF48BA">
        <w:rPr>
          <w:rFonts w:ascii="Times New Roman" w:hAnsi="Times New Roman"/>
          <w:color w:val="000000"/>
          <w:szCs w:val="22"/>
        </w:rPr>
        <w:t>Is subject to the host country employment and tax law.</w:t>
      </w:r>
    </w:p>
    <w:p w:rsidR="00887BCE" w:rsidRDefault="00887BCE" w:rsidP="0023526A">
      <w:pPr>
        <w:pStyle w:val="BlockText"/>
        <w:tabs>
          <w:tab w:val="left" w:pos="0"/>
        </w:tabs>
        <w:ind w:left="0" w:right="36"/>
        <w:rPr>
          <w:rFonts w:ascii="Times New Roman" w:hAnsi="Times New Roman"/>
        </w:rPr>
      </w:pPr>
    </w:p>
    <w:p w:rsidR="0023526A" w:rsidRPr="001B5815" w:rsidRDefault="0023526A" w:rsidP="0023526A">
      <w:pPr>
        <w:pStyle w:val="BlockText"/>
        <w:tabs>
          <w:tab w:val="left" w:pos="0"/>
        </w:tabs>
        <w:ind w:left="0" w:right="36"/>
        <w:rPr>
          <w:rFonts w:ascii="Times New Roman" w:hAnsi="Times New Roman"/>
        </w:rPr>
      </w:pPr>
      <w:r w:rsidRPr="008C1B97">
        <w:rPr>
          <w:rFonts w:ascii="Times New Roman" w:hAnsi="Times New Roman"/>
        </w:rPr>
        <w:t>The Embassy of the United States of America in Hanoi is seeking</w:t>
      </w:r>
      <w:r>
        <w:rPr>
          <w:rFonts w:ascii="Times New Roman" w:hAnsi="Times New Roman"/>
        </w:rPr>
        <w:t xml:space="preserve"> </w:t>
      </w:r>
      <w:r w:rsidR="001B6DE3">
        <w:rPr>
          <w:rFonts w:ascii="Times New Roman" w:hAnsi="Times New Roman"/>
        </w:rPr>
        <w:t xml:space="preserve">an </w:t>
      </w:r>
      <w:r>
        <w:rPr>
          <w:rFonts w:ascii="Times New Roman" w:hAnsi="Times New Roman"/>
        </w:rPr>
        <w:t xml:space="preserve">individual </w:t>
      </w:r>
      <w:r w:rsidR="00887BCE" w:rsidRPr="008C1B97">
        <w:rPr>
          <w:rFonts w:ascii="Times New Roman" w:hAnsi="Times New Roman"/>
        </w:rPr>
        <w:t xml:space="preserve">for employment </w:t>
      </w:r>
      <w:r w:rsidR="001E3AB6">
        <w:rPr>
          <w:rFonts w:ascii="Times New Roman" w:hAnsi="Times New Roman"/>
        </w:rPr>
        <w:t xml:space="preserve">in Vietnam for </w:t>
      </w:r>
      <w:r w:rsidR="00BC3167">
        <w:rPr>
          <w:rFonts w:ascii="Times New Roman" w:hAnsi="Times New Roman"/>
        </w:rPr>
        <w:t>Adoption Assistant</w:t>
      </w:r>
      <w:r w:rsidR="001B5815" w:rsidRPr="001B5815">
        <w:rPr>
          <w:rFonts w:ascii="Times New Roman" w:hAnsi="Times New Roman"/>
        </w:rPr>
        <w:t xml:space="preserve"> position in its Consular Section.</w:t>
      </w:r>
    </w:p>
    <w:p w:rsidR="0023526A" w:rsidRDefault="0023526A" w:rsidP="00304C24">
      <w:pPr>
        <w:pStyle w:val="BlockText"/>
        <w:tabs>
          <w:tab w:val="left" w:pos="0"/>
        </w:tabs>
        <w:ind w:left="0" w:right="36"/>
        <w:jc w:val="left"/>
        <w:rPr>
          <w:rFonts w:ascii="Times New Roman" w:hAnsi="Times New Roman"/>
        </w:rPr>
      </w:pPr>
    </w:p>
    <w:p w:rsidR="00AF2AE2" w:rsidRPr="00AF2AE2" w:rsidRDefault="00AF2AE2" w:rsidP="00AF2AE2">
      <w:pPr>
        <w:pStyle w:val="BlockText"/>
        <w:tabs>
          <w:tab w:val="clear" w:pos="4320"/>
          <w:tab w:val="left" w:pos="0"/>
          <w:tab w:val="left" w:pos="2160"/>
        </w:tabs>
        <w:ind w:left="0" w:right="43"/>
        <w:jc w:val="left"/>
        <w:rPr>
          <w:rFonts w:ascii="Times New Roman" w:hAnsi="Times New Roman"/>
          <w:b/>
          <w:color w:val="000000" w:themeColor="text1"/>
          <w:szCs w:val="22"/>
        </w:rPr>
      </w:pPr>
      <w:r w:rsidRPr="00AF2AE2">
        <w:rPr>
          <w:rFonts w:ascii="Times New Roman" w:hAnsi="Times New Roman"/>
          <w:b/>
          <w:color w:val="000000" w:themeColor="text1"/>
          <w:szCs w:val="22"/>
        </w:rPr>
        <w:t>NOTE:  ALL APPLICANTS WHO ARE NOT FAMILY MEMBERS OF U.S. GOVERNMENT AGENCIES OR OFFICES UNDER/NOT UNDER CHIEF OF MISSION’S AUTHORITY MUST HAVE REQUIRED WORK AND RESIDENCY PERMITS TO BE ELIGIBLE FOR CONSIDERATION.</w:t>
      </w:r>
    </w:p>
    <w:p w:rsidR="00AF2AE2" w:rsidRDefault="00AF2AE2" w:rsidP="00304C24">
      <w:pPr>
        <w:pStyle w:val="BlockText"/>
        <w:tabs>
          <w:tab w:val="left" w:pos="0"/>
        </w:tabs>
        <w:ind w:left="0" w:right="36"/>
        <w:jc w:val="left"/>
        <w:rPr>
          <w:rFonts w:ascii="Times New Roman" w:hAnsi="Times New Roman"/>
        </w:rPr>
      </w:pPr>
    </w:p>
    <w:p w:rsidR="009D2E65" w:rsidRDefault="009D2E65">
      <w:pPr>
        <w:pStyle w:val="Heading2"/>
        <w:tabs>
          <w:tab w:val="left" w:pos="0"/>
        </w:tabs>
        <w:ind w:left="0" w:right="36"/>
        <w:rPr>
          <w:rFonts w:ascii="Times New Roman" w:hAnsi="Times New Roman"/>
          <w:u w:val="none"/>
        </w:rPr>
      </w:pPr>
      <w:r>
        <w:rPr>
          <w:rFonts w:ascii="Times New Roman" w:hAnsi="Times New Roman"/>
          <w:u w:val="none"/>
        </w:rPr>
        <w:lastRenderedPageBreak/>
        <w:t>BASIC FUNCTION</w:t>
      </w:r>
      <w:r w:rsidR="00872BA8">
        <w:rPr>
          <w:rFonts w:ascii="Times New Roman" w:hAnsi="Times New Roman"/>
          <w:u w:val="none"/>
        </w:rPr>
        <w:t>S</w:t>
      </w:r>
      <w:r>
        <w:rPr>
          <w:rFonts w:ascii="Times New Roman" w:hAnsi="Times New Roman"/>
          <w:u w:val="none"/>
        </w:rPr>
        <w:t xml:space="preserve"> OF THE POSITION</w:t>
      </w:r>
    </w:p>
    <w:p w:rsidR="00BC3167" w:rsidRDefault="00BC3167" w:rsidP="00BC3167">
      <w:pPr>
        <w:rPr>
          <w:sz w:val="22"/>
        </w:rPr>
      </w:pPr>
      <w:r>
        <w:rPr>
          <w:sz w:val="22"/>
        </w:rPr>
        <w:t xml:space="preserve">Incumbent of this position will serve as </w:t>
      </w:r>
      <w:r w:rsidRPr="004B7D3B">
        <w:rPr>
          <w:sz w:val="22"/>
        </w:rPr>
        <w:t xml:space="preserve">Post’s Adoptions Assistant to negotiate and implement the inter-country adoptions between Vietnam and the United States.  </w:t>
      </w:r>
      <w:r>
        <w:rPr>
          <w:sz w:val="22"/>
        </w:rPr>
        <w:t>The incumbent will p</w:t>
      </w:r>
      <w:r w:rsidRPr="004B7D3B">
        <w:rPr>
          <w:sz w:val="22"/>
        </w:rPr>
        <w:t>rocess adoption visas</w:t>
      </w:r>
      <w:r>
        <w:rPr>
          <w:sz w:val="22"/>
        </w:rPr>
        <w:t>; conduct</w:t>
      </w:r>
      <w:r w:rsidRPr="004B7D3B">
        <w:rPr>
          <w:sz w:val="22"/>
        </w:rPr>
        <w:t xml:space="preserve"> adoption fraud site-visit and liais</w:t>
      </w:r>
      <w:r>
        <w:rPr>
          <w:sz w:val="22"/>
        </w:rPr>
        <w:t>e</w:t>
      </w:r>
      <w:r w:rsidRPr="004B7D3B">
        <w:rPr>
          <w:sz w:val="22"/>
        </w:rPr>
        <w:t xml:space="preserve"> with the local authorities on all adoption-related matters. </w:t>
      </w:r>
    </w:p>
    <w:p w:rsidR="005718CC" w:rsidRPr="00043B31" w:rsidRDefault="005718CC" w:rsidP="002C3882"/>
    <w:p w:rsidR="009D2E65" w:rsidRPr="00167618" w:rsidRDefault="00167618" w:rsidP="00167618">
      <w:pPr>
        <w:tabs>
          <w:tab w:val="left" w:pos="9360"/>
        </w:tabs>
        <w:rPr>
          <w:sz w:val="22"/>
          <w:u w:val="single"/>
        </w:rPr>
      </w:pPr>
      <w:r w:rsidRPr="008C1B97">
        <w:rPr>
          <w:sz w:val="22"/>
          <w:u w:val="single"/>
        </w:rPr>
        <w:t>Please contact the Human Resources Office</w:t>
      </w:r>
      <w:r>
        <w:rPr>
          <w:sz w:val="22"/>
          <w:u w:val="single"/>
        </w:rPr>
        <w:t xml:space="preserve"> at 3850</w:t>
      </w:r>
      <w:r w:rsidRPr="008C1B97">
        <w:rPr>
          <w:sz w:val="22"/>
          <w:u w:val="single"/>
        </w:rPr>
        <w:t>-5</w:t>
      </w:r>
      <w:r>
        <w:rPr>
          <w:sz w:val="22"/>
          <w:u w:val="single"/>
        </w:rPr>
        <w:t>0</w:t>
      </w:r>
      <w:r w:rsidRPr="008C1B97">
        <w:rPr>
          <w:sz w:val="22"/>
          <w:u w:val="single"/>
        </w:rPr>
        <w:t>00 X</w:t>
      </w:r>
      <w:r w:rsidRPr="00116F52">
        <w:rPr>
          <w:sz w:val="22"/>
          <w:u w:val="single"/>
        </w:rPr>
        <w:t>512</w:t>
      </w:r>
      <w:r>
        <w:rPr>
          <w:sz w:val="22"/>
          <w:u w:val="single"/>
        </w:rPr>
        <w:t>7</w:t>
      </w:r>
      <w:r w:rsidRPr="008C1B97">
        <w:rPr>
          <w:sz w:val="22"/>
          <w:u w:val="single"/>
        </w:rPr>
        <w:t xml:space="preserve"> for </w:t>
      </w:r>
      <w:r w:rsidR="005C1C4C">
        <w:rPr>
          <w:sz w:val="22"/>
          <w:u w:val="single"/>
        </w:rPr>
        <w:t xml:space="preserve">further </w:t>
      </w:r>
      <w:r w:rsidR="00B80FA4">
        <w:rPr>
          <w:sz w:val="22"/>
          <w:u w:val="single"/>
        </w:rPr>
        <w:t>inquiries.</w:t>
      </w:r>
      <w:r w:rsidR="009D2E65">
        <w:rPr>
          <w:u w:val="single"/>
        </w:rPr>
        <w:t xml:space="preserve">  </w:t>
      </w:r>
    </w:p>
    <w:p w:rsidR="0062294D" w:rsidRDefault="0062294D">
      <w:pPr>
        <w:jc w:val="both"/>
        <w:rPr>
          <w:sz w:val="22"/>
        </w:rPr>
      </w:pPr>
    </w:p>
    <w:p w:rsidR="009D2E65" w:rsidRDefault="009D2E65">
      <w:pPr>
        <w:pStyle w:val="Heading2"/>
        <w:tabs>
          <w:tab w:val="left" w:pos="0"/>
          <w:tab w:val="left" w:pos="9360"/>
        </w:tabs>
        <w:ind w:left="0" w:right="0"/>
        <w:rPr>
          <w:rFonts w:ascii="Times New Roman" w:hAnsi="Times New Roman"/>
          <w:u w:val="none"/>
        </w:rPr>
      </w:pPr>
      <w:r>
        <w:rPr>
          <w:rFonts w:ascii="Times New Roman" w:hAnsi="Times New Roman"/>
          <w:u w:val="none"/>
        </w:rPr>
        <w:t>QUALIFICATION REQUIREMENTS</w:t>
      </w:r>
    </w:p>
    <w:p w:rsidR="009D2E65" w:rsidRPr="005C1C4C" w:rsidRDefault="005C1C4C" w:rsidP="005C1C4C">
      <w:pPr>
        <w:rPr>
          <w:b/>
        </w:rPr>
      </w:pPr>
      <w:r w:rsidRPr="005C1C4C">
        <w:rPr>
          <w:b/>
          <w:sz w:val="22"/>
        </w:rPr>
        <w:t>NOTE</w:t>
      </w:r>
      <w:r w:rsidRPr="005C1C4C">
        <w:rPr>
          <w:b/>
        </w:rPr>
        <w:t>:</w:t>
      </w:r>
      <w:r>
        <w:rPr>
          <w:b/>
        </w:rPr>
        <w:t xml:space="preserve"> </w:t>
      </w:r>
      <w:r w:rsidR="009D2E65" w:rsidRPr="005C1C4C">
        <w:rPr>
          <w:bCs/>
        </w:rPr>
        <w:t xml:space="preserve">All applicants are instructed to address each selection criterion detailed below with specific and </w:t>
      </w:r>
      <w:r w:rsidR="009D2E65" w:rsidRPr="00783987">
        <w:rPr>
          <w:bCs/>
        </w:rPr>
        <w:t xml:space="preserve">comprehensive information supporting each </w:t>
      </w:r>
      <w:r w:rsidR="00D15CBC" w:rsidRPr="00783987">
        <w:rPr>
          <w:bCs/>
        </w:rPr>
        <w:t>item</w:t>
      </w:r>
      <w:r w:rsidR="009D2E65" w:rsidRPr="00783987">
        <w:rPr>
          <w:bCs/>
        </w:rPr>
        <w:t>.</w:t>
      </w:r>
    </w:p>
    <w:p w:rsidR="00675F87" w:rsidRDefault="00675F87" w:rsidP="00675F87">
      <w:pPr>
        <w:tabs>
          <w:tab w:val="left" w:pos="9360"/>
        </w:tabs>
        <w:rPr>
          <w:sz w:val="22"/>
        </w:rPr>
      </w:pPr>
    </w:p>
    <w:p w:rsidR="001B5815" w:rsidRDefault="00D65135" w:rsidP="001B5815">
      <w:pPr>
        <w:tabs>
          <w:tab w:val="left" w:pos="9360"/>
        </w:tabs>
        <w:rPr>
          <w:sz w:val="22"/>
        </w:rPr>
      </w:pPr>
      <w:r w:rsidRPr="00D65135">
        <w:rPr>
          <w:b/>
          <w:sz w:val="22"/>
          <w:szCs w:val="22"/>
        </w:rPr>
        <w:t>(1)</w:t>
      </w:r>
      <w:r w:rsidR="00E7000D">
        <w:rPr>
          <w:b/>
          <w:sz w:val="22"/>
          <w:szCs w:val="22"/>
        </w:rPr>
        <w:t xml:space="preserve"> </w:t>
      </w:r>
      <w:r w:rsidR="00BC3167">
        <w:rPr>
          <w:b/>
          <w:sz w:val="22"/>
          <w:szCs w:val="22"/>
        </w:rPr>
        <w:t xml:space="preserve"> </w:t>
      </w:r>
      <w:r w:rsidR="0090152C" w:rsidRPr="0090152C">
        <w:rPr>
          <w:sz w:val="22"/>
        </w:rPr>
        <w:t>Bachelor</w:t>
      </w:r>
      <w:r w:rsidR="00BC3167" w:rsidRPr="00D412D1">
        <w:rPr>
          <w:sz w:val="22"/>
        </w:rPr>
        <w:t xml:space="preserve"> degree in Arts, Administration, International Relations, Law, Humanity, Social or Natural Sciences is required</w:t>
      </w:r>
      <w:r w:rsidR="00BC3167">
        <w:rPr>
          <w:sz w:val="22"/>
        </w:rPr>
        <w:t xml:space="preserve">. </w:t>
      </w:r>
      <w:r w:rsidR="00BC3167" w:rsidRPr="00BC3167">
        <w:rPr>
          <w:b/>
          <w:sz w:val="22"/>
        </w:rPr>
        <w:t>(2)</w:t>
      </w:r>
      <w:r w:rsidR="00BC3167">
        <w:rPr>
          <w:sz w:val="22"/>
        </w:rPr>
        <w:t xml:space="preserve">  </w:t>
      </w:r>
      <w:r w:rsidR="00BC3167" w:rsidRPr="00D412D1">
        <w:rPr>
          <w:sz w:val="22"/>
        </w:rPr>
        <w:t xml:space="preserve">Must have at least </w:t>
      </w:r>
      <w:r w:rsidR="00A71FD1">
        <w:rPr>
          <w:sz w:val="22"/>
        </w:rPr>
        <w:t>two</w:t>
      </w:r>
      <w:r w:rsidR="00BC3167" w:rsidRPr="00D412D1">
        <w:rPr>
          <w:sz w:val="22"/>
        </w:rPr>
        <w:t xml:space="preserve"> years of progressively responsible experience in dealing with or counseling clients in the application of relatively complex regulatory or legal material, and/or working with people experiencing crisis or in </w:t>
      </w:r>
      <w:r w:rsidR="00BC3167">
        <w:rPr>
          <w:sz w:val="22"/>
        </w:rPr>
        <w:t xml:space="preserve">an emotional state. </w:t>
      </w:r>
      <w:r w:rsidR="00BC3167" w:rsidRPr="00BC3167">
        <w:rPr>
          <w:b/>
          <w:sz w:val="22"/>
        </w:rPr>
        <w:t>(3)</w:t>
      </w:r>
      <w:r w:rsidR="00BC3167">
        <w:rPr>
          <w:sz w:val="22"/>
        </w:rPr>
        <w:t xml:space="preserve">  </w:t>
      </w:r>
      <w:r w:rsidR="00BA2BE3">
        <w:rPr>
          <w:sz w:val="22"/>
        </w:rPr>
        <w:t xml:space="preserve">Must have </w:t>
      </w:r>
      <w:r w:rsidR="00BC3167" w:rsidRPr="00E37581">
        <w:rPr>
          <w:sz w:val="22"/>
        </w:rPr>
        <w:t>thorough knowledge of all functions and activities of adoptio</w:t>
      </w:r>
      <w:r w:rsidR="0090152C">
        <w:rPr>
          <w:sz w:val="22"/>
        </w:rPr>
        <w:t xml:space="preserve">ns and the immigration process.  </w:t>
      </w:r>
      <w:r w:rsidR="00BC3167" w:rsidRPr="00E37581">
        <w:rPr>
          <w:sz w:val="22"/>
        </w:rPr>
        <w:t>A thorough understanding of the Vietnamese laws and local host country environment as it relates to the work of adoptions and visa processing is required.  Must have knowledge of local groups or affiliations that would affect the adoption of Vietnamese orphans, and the host country environment relative to trends for immigration or trav</w:t>
      </w:r>
      <w:r w:rsidR="0090152C">
        <w:rPr>
          <w:sz w:val="22"/>
        </w:rPr>
        <w:t xml:space="preserve">el to the US of these children.  </w:t>
      </w:r>
      <w:r w:rsidR="00BC3167" w:rsidRPr="00E37581">
        <w:rPr>
          <w:sz w:val="22"/>
        </w:rPr>
        <w:t xml:space="preserve">Must have knowledge of international adoption community, processes, trends, etc.  </w:t>
      </w:r>
      <w:r w:rsidR="00BC3167">
        <w:rPr>
          <w:sz w:val="22"/>
        </w:rPr>
        <w:t>E</w:t>
      </w:r>
      <w:r w:rsidR="00BC3167" w:rsidRPr="00E37581">
        <w:rPr>
          <w:sz w:val="22"/>
        </w:rPr>
        <w:t xml:space="preserve">xcellent interpersonal management, customer service </w:t>
      </w:r>
      <w:r w:rsidR="00BC3167">
        <w:rPr>
          <w:sz w:val="22"/>
        </w:rPr>
        <w:t>and organizational skills are required</w:t>
      </w:r>
      <w:r w:rsidR="00BC3167" w:rsidRPr="00E37581">
        <w:rPr>
          <w:sz w:val="22"/>
        </w:rPr>
        <w:t>.</w:t>
      </w:r>
      <w:r w:rsidR="00BC3167">
        <w:rPr>
          <w:sz w:val="22"/>
        </w:rPr>
        <w:t xml:space="preserve"> </w:t>
      </w:r>
      <w:r w:rsidR="004E0C0E" w:rsidRPr="00E84D68">
        <w:rPr>
          <w:bCs/>
          <w:sz w:val="22"/>
          <w:szCs w:val="22"/>
        </w:rPr>
        <w:t xml:space="preserve">Please describe your demonstrated ability to work with customers, giving actual examples. </w:t>
      </w:r>
      <w:r w:rsidR="004E0C0E">
        <w:rPr>
          <w:bCs/>
          <w:sz w:val="22"/>
          <w:szCs w:val="22"/>
        </w:rPr>
        <w:t xml:space="preserve"> </w:t>
      </w:r>
      <w:r w:rsidR="00BC3167" w:rsidRPr="00BC3167">
        <w:rPr>
          <w:b/>
          <w:sz w:val="22"/>
        </w:rPr>
        <w:t>(4)</w:t>
      </w:r>
      <w:r w:rsidR="00BC3167">
        <w:rPr>
          <w:sz w:val="22"/>
        </w:rPr>
        <w:t xml:space="preserve">  </w:t>
      </w:r>
      <w:r w:rsidR="00BC3167" w:rsidRPr="00C833B1">
        <w:rPr>
          <w:sz w:val="22"/>
        </w:rPr>
        <w:t>Must be familiar with Windows NT, the Internet, Outlook scheduling and email, Microsoft office software including M</w:t>
      </w:r>
      <w:r w:rsidR="00F32A32">
        <w:rPr>
          <w:sz w:val="22"/>
        </w:rPr>
        <w:t xml:space="preserve">icrosoft Word, Access and Excel. </w:t>
      </w:r>
      <w:r w:rsidR="00F32A32" w:rsidRPr="00F32A32">
        <w:rPr>
          <w:bCs/>
          <w:sz w:val="22"/>
          <w:szCs w:val="22"/>
        </w:rPr>
        <w:t xml:space="preserve"> </w:t>
      </w:r>
      <w:r w:rsidR="00F32A32" w:rsidRPr="00E84D68">
        <w:rPr>
          <w:bCs/>
          <w:sz w:val="22"/>
          <w:szCs w:val="22"/>
        </w:rPr>
        <w:t>Please give some examples of working with computer software and understand that your abilities will be tested if your application makes it through the initial screening</w:t>
      </w:r>
      <w:r w:rsidR="00BC3167" w:rsidRPr="00C833B1">
        <w:rPr>
          <w:sz w:val="22"/>
        </w:rPr>
        <w:t>.</w:t>
      </w:r>
      <w:r w:rsidR="00BC3167">
        <w:rPr>
          <w:sz w:val="22"/>
        </w:rPr>
        <w:t xml:space="preserve"> </w:t>
      </w:r>
      <w:r w:rsidR="00BC3167" w:rsidRPr="00BC3167">
        <w:rPr>
          <w:b/>
          <w:sz w:val="22"/>
        </w:rPr>
        <w:t>(5)</w:t>
      </w:r>
      <w:r w:rsidR="00BC3167">
        <w:rPr>
          <w:sz w:val="22"/>
        </w:rPr>
        <w:t xml:space="preserve">  </w:t>
      </w:r>
      <w:r w:rsidR="00BC3167" w:rsidRPr="009125CB">
        <w:rPr>
          <w:color w:val="000000"/>
          <w:sz w:val="22"/>
        </w:rPr>
        <w:t>Level 4 (Fluent)</w:t>
      </w:r>
      <w:r w:rsidR="00BC3167" w:rsidRPr="009125CB">
        <w:rPr>
          <w:sz w:val="22"/>
        </w:rPr>
        <w:t xml:space="preserve"> Speaking/Reading/Writing English is required (this will be tested).  Level 5 (Professional) Speaking/Reading/Writing Vietnamese is required.  </w:t>
      </w:r>
    </w:p>
    <w:p w:rsidR="00AD2B5D" w:rsidRDefault="00AD2B5D" w:rsidP="001B5815">
      <w:pPr>
        <w:tabs>
          <w:tab w:val="left" w:pos="9360"/>
        </w:tabs>
        <w:rPr>
          <w:sz w:val="22"/>
        </w:rPr>
      </w:pPr>
    </w:p>
    <w:p w:rsidR="00495F11" w:rsidRDefault="00495F11" w:rsidP="00495F11">
      <w:pPr>
        <w:autoSpaceDE w:val="0"/>
        <w:autoSpaceDN w:val="0"/>
        <w:adjustRightInd w:val="0"/>
        <w:rPr>
          <w:bCs/>
          <w:sz w:val="22"/>
          <w:u w:val="single"/>
        </w:rPr>
      </w:pPr>
      <w:r>
        <w:rPr>
          <w:sz w:val="22"/>
        </w:rPr>
        <w:t xml:space="preserve">You may download the application form at </w:t>
      </w:r>
      <w:hyperlink r:id="rId6" w:anchor="appforms" w:history="1">
        <w:r>
          <w:rPr>
            <w:rStyle w:val="Hyperlink"/>
          </w:rPr>
          <w:t>http://vietnam.usembassy.gov/job_opportunites.html#appforms</w:t>
        </w:r>
      </w:hyperlink>
      <w:r w:rsidR="00E83617">
        <w:t>.  P</w:t>
      </w:r>
      <w:r>
        <w:rPr>
          <w:sz w:val="22"/>
        </w:rPr>
        <w:t xml:space="preserve">aper copies are </w:t>
      </w:r>
      <w:r w:rsidR="00E83617">
        <w:rPr>
          <w:sz w:val="22"/>
        </w:rPr>
        <w:t xml:space="preserve">also </w:t>
      </w:r>
      <w:r>
        <w:rPr>
          <w:sz w:val="22"/>
        </w:rPr>
        <w:t xml:space="preserve">available from the security guard main gate at the U.S. Embassy, 7 Lang Ha Street, Hanoi </w:t>
      </w:r>
      <w:r>
        <w:rPr>
          <w:bCs/>
          <w:sz w:val="22"/>
        </w:rPr>
        <w:t xml:space="preserve">between the hours of 8:00 A.M. - 5:00 P.M., Monday through Friday.  </w:t>
      </w:r>
    </w:p>
    <w:p w:rsidR="00495F11" w:rsidRDefault="00495F11" w:rsidP="005C01BA">
      <w:pPr>
        <w:rPr>
          <w:bCs/>
          <w:sz w:val="22"/>
        </w:rPr>
      </w:pPr>
    </w:p>
    <w:p w:rsidR="005C01BA" w:rsidRDefault="005C01BA" w:rsidP="005C01BA">
      <w:pPr>
        <w:pStyle w:val="Heading4"/>
        <w:jc w:val="left"/>
        <w:rPr>
          <w:rFonts w:ascii="Times New Roman" w:hAnsi="Times New Roman"/>
          <w:bCs w:val="0"/>
        </w:rPr>
      </w:pPr>
      <w:r>
        <w:rPr>
          <w:rFonts w:ascii="Times New Roman" w:hAnsi="Times New Roman"/>
          <w:bCs w:val="0"/>
        </w:rPr>
        <w:t>ADDITIONAL SELECTION CRITERIA</w:t>
      </w:r>
    </w:p>
    <w:p w:rsidR="00FF0551" w:rsidRPr="0016191C" w:rsidRDefault="00CE7B2A" w:rsidP="0016191C">
      <w:pPr>
        <w:tabs>
          <w:tab w:val="left" w:pos="9360"/>
        </w:tabs>
        <w:rPr>
          <w:sz w:val="22"/>
        </w:rPr>
      </w:pPr>
      <w:r>
        <w:rPr>
          <w:sz w:val="22"/>
        </w:rPr>
        <w:t xml:space="preserve">Please see post eligibility &amp; qualification requirements on the bulletin board in Human Resources Office or on the Embassy website. </w:t>
      </w:r>
    </w:p>
    <w:p w:rsidR="005C01BA" w:rsidRDefault="005C01BA" w:rsidP="005C01BA">
      <w:pPr>
        <w:pStyle w:val="BodyText"/>
        <w:jc w:val="left"/>
        <w:rPr>
          <w:rFonts w:ascii="Times New Roman" w:hAnsi="Times New Roman"/>
        </w:rPr>
      </w:pPr>
    </w:p>
    <w:p w:rsidR="005C01BA" w:rsidRDefault="005C01BA" w:rsidP="005C01BA">
      <w:pPr>
        <w:pStyle w:val="Heading4"/>
        <w:jc w:val="left"/>
        <w:rPr>
          <w:rFonts w:ascii="Times New Roman" w:hAnsi="Times New Roman"/>
          <w:bCs w:val="0"/>
        </w:rPr>
      </w:pPr>
      <w:r>
        <w:rPr>
          <w:rFonts w:ascii="Times New Roman" w:hAnsi="Times New Roman"/>
          <w:bCs w:val="0"/>
        </w:rPr>
        <w:t>SUBMIT APPLICATION TO</w:t>
      </w:r>
    </w:p>
    <w:p w:rsidR="00FF0551" w:rsidRDefault="00872BA8" w:rsidP="005C01BA">
      <w:pPr>
        <w:rPr>
          <w:bCs/>
          <w:sz w:val="22"/>
        </w:rPr>
      </w:pPr>
      <w:r>
        <w:rPr>
          <w:bCs/>
          <w:sz w:val="22"/>
        </w:rPr>
        <w:t>Human Resources Office</w:t>
      </w:r>
    </w:p>
    <w:p w:rsidR="005C01BA" w:rsidRDefault="005C01BA" w:rsidP="005C01BA">
      <w:pPr>
        <w:rPr>
          <w:snapToGrid w:val="0"/>
          <w:sz w:val="22"/>
        </w:rPr>
      </w:pPr>
      <w:r>
        <w:rPr>
          <w:snapToGrid w:val="0"/>
          <w:sz w:val="22"/>
        </w:rPr>
        <w:t>U.S. Embassy Hanoi</w:t>
      </w:r>
    </w:p>
    <w:p w:rsidR="00872BA8" w:rsidRPr="00FF0551" w:rsidRDefault="00872BA8" w:rsidP="005C01BA">
      <w:pPr>
        <w:rPr>
          <w:bCs/>
          <w:sz w:val="22"/>
        </w:rPr>
      </w:pPr>
      <w:r>
        <w:rPr>
          <w:snapToGrid w:val="0"/>
          <w:sz w:val="22"/>
        </w:rPr>
        <w:t>No. 7 Lang Ha, Dong Da, Hanoi</w:t>
      </w:r>
    </w:p>
    <w:p w:rsidR="005C01BA" w:rsidRDefault="005C01BA" w:rsidP="005C01BA">
      <w:pPr>
        <w:rPr>
          <w:snapToGrid w:val="0"/>
          <w:sz w:val="22"/>
        </w:rPr>
      </w:pPr>
      <w:r>
        <w:rPr>
          <w:snapToGrid w:val="0"/>
          <w:sz w:val="22"/>
        </w:rPr>
        <w:t>Tel. 84-4-3850-5000</w:t>
      </w:r>
    </w:p>
    <w:p w:rsidR="00495F11" w:rsidRDefault="005C01BA" w:rsidP="00FF0551">
      <w:pPr>
        <w:rPr>
          <w:snapToGrid w:val="0"/>
          <w:sz w:val="22"/>
        </w:rPr>
      </w:pPr>
      <w:r>
        <w:rPr>
          <w:snapToGrid w:val="0"/>
          <w:sz w:val="22"/>
        </w:rPr>
        <w:t>FAX: 84-4-3850-5019</w:t>
      </w:r>
    </w:p>
    <w:p w:rsidR="005C1C4C" w:rsidRDefault="005C1C4C" w:rsidP="00FF0551">
      <w:pPr>
        <w:rPr>
          <w:snapToGrid w:val="0"/>
          <w:sz w:val="22"/>
        </w:rPr>
      </w:pPr>
    </w:p>
    <w:p w:rsidR="00AD2B5D" w:rsidRPr="00FF0551" w:rsidRDefault="00AD2B5D" w:rsidP="00FF0551">
      <w:pPr>
        <w:rPr>
          <w:snapToGrid w:val="0"/>
          <w:sz w:val="22"/>
        </w:rPr>
      </w:pPr>
    </w:p>
    <w:p w:rsidR="005C01BA" w:rsidRDefault="005C01BA" w:rsidP="005C01BA">
      <w:pPr>
        <w:pStyle w:val="Heading5"/>
        <w:rPr>
          <w:rFonts w:ascii="Times New Roman" w:hAnsi="Times New Roman"/>
        </w:rPr>
      </w:pPr>
      <w:r>
        <w:rPr>
          <w:rFonts w:ascii="Times New Roman" w:hAnsi="Times New Roman"/>
        </w:rPr>
        <w:t xml:space="preserve">CLOSING DATE FOR THIS POSITION: </w:t>
      </w:r>
      <w:r w:rsidR="001C5598">
        <w:rPr>
          <w:rFonts w:ascii="Times New Roman" w:hAnsi="Times New Roman"/>
        </w:rPr>
        <w:t>JUNE</w:t>
      </w:r>
      <w:r w:rsidR="00BC3167">
        <w:rPr>
          <w:rFonts w:ascii="Times New Roman" w:hAnsi="Times New Roman"/>
        </w:rPr>
        <w:t xml:space="preserve"> </w:t>
      </w:r>
      <w:r w:rsidR="002006E9">
        <w:rPr>
          <w:rFonts w:ascii="Times New Roman" w:hAnsi="Times New Roman"/>
        </w:rPr>
        <w:t>2</w:t>
      </w:r>
      <w:r w:rsidR="001C5598">
        <w:rPr>
          <w:rFonts w:ascii="Times New Roman" w:hAnsi="Times New Roman"/>
        </w:rPr>
        <w:t>0</w:t>
      </w:r>
      <w:r w:rsidR="0004249B">
        <w:rPr>
          <w:rFonts w:ascii="Times New Roman" w:hAnsi="Times New Roman"/>
        </w:rPr>
        <w:t xml:space="preserve">, </w:t>
      </w:r>
      <w:r w:rsidR="0062294D">
        <w:rPr>
          <w:rFonts w:ascii="Times New Roman" w:hAnsi="Times New Roman"/>
        </w:rPr>
        <w:t>20</w:t>
      </w:r>
      <w:r w:rsidR="001039A7">
        <w:rPr>
          <w:rFonts w:ascii="Times New Roman" w:hAnsi="Times New Roman"/>
        </w:rPr>
        <w:t>1</w:t>
      </w:r>
      <w:r w:rsidR="00CA6C03">
        <w:rPr>
          <w:rFonts w:ascii="Times New Roman" w:hAnsi="Times New Roman"/>
        </w:rPr>
        <w:t>1</w:t>
      </w:r>
    </w:p>
    <w:p w:rsidR="005C01BA" w:rsidRPr="00872BA8" w:rsidRDefault="005C01BA" w:rsidP="00872BA8">
      <w:pPr>
        <w:jc w:val="center"/>
        <w:rPr>
          <w:bCs/>
          <w:sz w:val="22"/>
        </w:rPr>
      </w:pPr>
      <w:r>
        <w:rPr>
          <w:bCs/>
          <w:sz w:val="22"/>
        </w:rPr>
        <w:t xml:space="preserve">(All applications </w:t>
      </w:r>
      <w:r>
        <w:rPr>
          <w:bCs/>
          <w:sz w:val="22"/>
          <w:u w:val="single"/>
        </w:rPr>
        <w:t>must be received by the closing date</w:t>
      </w:r>
      <w:r>
        <w:rPr>
          <w:bCs/>
          <w:sz w:val="22"/>
        </w:rPr>
        <w:t xml:space="preserve"> to receive consideration</w:t>
      </w:r>
      <w:r w:rsidR="00CE7B2A">
        <w:rPr>
          <w:bCs/>
          <w:sz w:val="22"/>
        </w:rPr>
        <w:t>.  Only short listed applicants will be contacted for interviews. If you do not hear from us within 4 weeks from the closing date, your application was not successful</w:t>
      </w:r>
      <w:r w:rsidR="00E56BA8">
        <w:rPr>
          <w:bCs/>
          <w:sz w:val="22"/>
        </w:rPr>
        <w:t>.</w:t>
      </w:r>
      <w:r>
        <w:rPr>
          <w:bCs/>
          <w:sz w:val="22"/>
        </w:rPr>
        <w:t>)</w:t>
      </w:r>
    </w:p>
    <w:sectPr w:rsidR="005C01BA" w:rsidRPr="00872BA8" w:rsidSect="00AD2B5D">
      <w:pgSz w:w="12240" w:h="15840" w:code="1"/>
      <w:pgMar w:top="720" w:right="907" w:bottom="720" w:left="1296" w:header="1440" w:footer="144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ngsana New">
    <w:panose1 w:val="02020603050405020304"/>
    <w:charset w:val="DE"/>
    <w:family w:val="roman"/>
    <w:notTrueType/>
    <w:pitch w:val="variable"/>
    <w:sig w:usb0="01000001" w:usb1="00000000" w:usb2="00000000" w:usb3="00000000" w:csb0="0001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7422024"/>
    <w:multiLevelType w:val="hybridMultilevel"/>
    <w:tmpl w:val="7C02F1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CFB20F8"/>
    <w:multiLevelType w:val="hybridMultilevel"/>
    <w:tmpl w:val="210C329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A33C55"/>
    <w:multiLevelType w:val="hybridMultilevel"/>
    <w:tmpl w:val="F7EA5F96"/>
    <w:lvl w:ilvl="0" w:tplc="A6DCEE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22E172D"/>
    <w:multiLevelType w:val="hybridMultilevel"/>
    <w:tmpl w:val="A8A8C9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5406594"/>
    <w:multiLevelType w:val="hybridMultilevel"/>
    <w:tmpl w:val="7B8E6994"/>
    <w:lvl w:ilvl="0" w:tplc="B96E5C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69B7D5A"/>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71E02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ABE12DD"/>
    <w:multiLevelType w:val="hybridMultilevel"/>
    <w:tmpl w:val="B88A0B0A"/>
    <w:lvl w:ilvl="0" w:tplc="B96E5C1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F4C5DF7"/>
    <w:multiLevelType w:val="hybridMultilevel"/>
    <w:tmpl w:val="14101A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0B206A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nsid w:val="21480CE0"/>
    <w:multiLevelType w:val="hybridMultilevel"/>
    <w:tmpl w:val="21726A7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21F3CD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8796361"/>
    <w:multiLevelType w:val="hybridMultilevel"/>
    <w:tmpl w:val="79CE5F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A356F8C"/>
    <w:multiLevelType w:val="hybridMultilevel"/>
    <w:tmpl w:val="5DB2C83C"/>
    <w:lvl w:ilvl="0" w:tplc="04090001">
      <w:start w:val="1"/>
      <w:numFmt w:val="bullet"/>
      <w:lvlText w:val=""/>
      <w:lvlJc w:val="left"/>
      <w:pPr>
        <w:tabs>
          <w:tab w:val="num" w:pos="776"/>
        </w:tabs>
        <w:ind w:left="776" w:hanging="360"/>
      </w:pPr>
      <w:rPr>
        <w:rFonts w:ascii="Symbol" w:hAnsi="Symbol" w:hint="default"/>
      </w:rPr>
    </w:lvl>
    <w:lvl w:ilvl="1" w:tplc="04090003" w:tentative="1">
      <w:start w:val="1"/>
      <w:numFmt w:val="bullet"/>
      <w:lvlText w:val="o"/>
      <w:lvlJc w:val="left"/>
      <w:pPr>
        <w:tabs>
          <w:tab w:val="num" w:pos="1496"/>
        </w:tabs>
        <w:ind w:left="1496" w:hanging="360"/>
      </w:pPr>
      <w:rPr>
        <w:rFonts w:ascii="Courier New" w:hAnsi="Courier New" w:hint="default"/>
      </w:rPr>
    </w:lvl>
    <w:lvl w:ilvl="2" w:tplc="04090005" w:tentative="1">
      <w:start w:val="1"/>
      <w:numFmt w:val="bullet"/>
      <w:lvlText w:val=""/>
      <w:lvlJc w:val="left"/>
      <w:pPr>
        <w:tabs>
          <w:tab w:val="num" w:pos="2216"/>
        </w:tabs>
        <w:ind w:left="2216" w:hanging="360"/>
      </w:pPr>
      <w:rPr>
        <w:rFonts w:ascii="Wingdings" w:hAnsi="Wingdings" w:hint="default"/>
      </w:rPr>
    </w:lvl>
    <w:lvl w:ilvl="3" w:tplc="04090001" w:tentative="1">
      <w:start w:val="1"/>
      <w:numFmt w:val="bullet"/>
      <w:lvlText w:val=""/>
      <w:lvlJc w:val="left"/>
      <w:pPr>
        <w:tabs>
          <w:tab w:val="num" w:pos="2936"/>
        </w:tabs>
        <w:ind w:left="2936" w:hanging="360"/>
      </w:pPr>
      <w:rPr>
        <w:rFonts w:ascii="Symbol" w:hAnsi="Symbol" w:hint="default"/>
      </w:rPr>
    </w:lvl>
    <w:lvl w:ilvl="4" w:tplc="04090003" w:tentative="1">
      <w:start w:val="1"/>
      <w:numFmt w:val="bullet"/>
      <w:lvlText w:val="o"/>
      <w:lvlJc w:val="left"/>
      <w:pPr>
        <w:tabs>
          <w:tab w:val="num" w:pos="3656"/>
        </w:tabs>
        <w:ind w:left="3656" w:hanging="360"/>
      </w:pPr>
      <w:rPr>
        <w:rFonts w:ascii="Courier New" w:hAnsi="Courier New" w:hint="default"/>
      </w:rPr>
    </w:lvl>
    <w:lvl w:ilvl="5" w:tplc="04090005" w:tentative="1">
      <w:start w:val="1"/>
      <w:numFmt w:val="bullet"/>
      <w:lvlText w:val=""/>
      <w:lvlJc w:val="left"/>
      <w:pPr>
        <w:tabs>
          <w:tab w:val="num" w:pos="4376"/>
        </w:tabs>
        <w:ind w:left="4376" w:hanging="360"/>
      </w:pPr>
      <w:rPr>
        <w:rFonts w:ascii="Wingdings" w:hAnsi="Wingdings" w:hint="default"/>
      </w:rPr>
    </w:lvl>
    <w:lvl w:ilvl="6" w:tplc="04090001" w:tentative="1">
      <w:start w:val="1"/>
      <w:numFmt w:val="bullet"/>
      <w:lvlText w:val=""/>
      <w:lvlJc w:val="left"/>
      <w:pPr>
        <w:tabs>
          <w:tab w:val="num" w:pos="5096"/>
        </w:tabs>
        <w:ind w:left="5096" w:hanging="360"/>
      </w:pPr>
      <w:rPr>
        <w:rFonts w:ascii="Symbol" w:hAnsi="Symbol" w:hint="default"/>
      </w:rPr>
    </w:lvl>
    <w:lvl w:ilvl="7" w:tplc="04090003" w:tentative="1">
      <w:start w:val="1"/>
      <w:numFmt w:val="bullet"/>
      <w:lvlText w:val="o"/>
      <w:lvlJc w:val="left"/>
      <w:pPr>
        <w:tabs>
          <w:tab w:val="num" w:pos="5816"/>
        </w:tabs>
        <w:ind w:left="5816" w:hanging="360"/>
      </w:pPr>
      <w:rPr>
        <w:rFonts w:ascii="Courier New" w:hAnsi="Courier New" w:hint="default"/>
      </w:rPr>
    </w:lvl>
    <w:lvl w:ilvl="8" w:tplc="04090005" w:tentative="1">
      <w:start w:val="1"/>
      <w:numFmt w:val="bullet"/>
      <w:lvlText w:val=""/>
      <w:lvlJc w:val="left"/>
      <w:pPr>
        <w:tabs>
          <w:tab w:val="num" w:pos="6536"/>
        </w:tabs>
        <w:ind w:left="6536" w:hanging="360"/>
      </w:pPr>
      <w:rPr>
        <w:rFonts w:ascii="Wingdings" w:hAnsi="Wingdings" w:hint="default"/>
      </w:rPr>
    </w:lvl>
  </w:abstractNum>
  <w:abstractNum w:abstractNumId="15">
    <w:nsid w:val="2AB5200B"/>
    <w:multiLevelType w:val="hybridMultilevel"/>
    <w:tmpl w:val="1F26503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2AD60977"/>
    <w:multiLevelType w:val="hybridMultilevel"/>
    <w:tmpl w:val="B45CAE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DCB757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8">
    <w:nsid w:val="2EC33447"/>
    <w:multiLevelType w:val="hybridMultilevel"/>
    <w:tmpl w:val="65329F18"/>
    <w:lvl w:ilvl="0" w:tplc="6366DCE6">
      <w:numFmt w:val="bullet"/>
      <w:lvlText w:val="-"/>
      <w:lvlJc w:val="left"/>
      <w:pPr>
        <w:ind w:left="3312" w:hanging="360"/>
      </w:pPr>
      <w:rPr>
        <w:rFonts w:ascii="Arial Narrow" w:eastAsia="Times New Roman" w:hAnsi="Arial Narrow" w:cs="Times New Roman" w:hint="default"/>
        <w:b/>
        <w:color w:val="auto"/>
      </w:rPr>
    </w:lvl>
    <w:lvl w:ilvl="1" w:tplc="042A0003" w:tentative="1">
      <w:start w:val="1"/>
      <w:numFmt w:val="bullet"/>
      <w:lvlText w:val="o"/>
      <w:lvlJc w:val="left"/>
      <w:pPr>
        <w:ind w:left="4032" w:hanging="360"/>
      </w:pPr>
      <w:rPr>
        <w:rFonts w:ascii="Courier New" w:hAnsi="Courier New" w:cs="Courier New" w:hint="default"/>
      </w:rPr>
    </w:lvl>
    <w:lvl w:ilvl="2" w:tplc="042A0005" w:tentative="1">
      <w:start w:val="1"/>
      <w:numFmt w:val="bullet"/>
      <w:lvlText w:val=""/>
      <w:lvlJc w:val="left"/>
      <w:pPr>
        <w:ind w:left="4752" w:hanging="360"/>
      </w:pPr>
      <w:rPr>
        <w:rFonts w:ascii="Wingdings" w:hAnsi="Wingdings" w:hint="default"/>
      </w:rPr>
    </w:lvl>
    <w:lvl w:ilvl="3" w:tplc="042A0001" w:tentative="1">
      <w:start w:val="1"/>
      <w:numFmt w:val="bullet"/>
      <w:lvlText w:val=""/>
      <w:lvlJc w:val="left"/>
      <w:pPr>
        <w:ind w:left="5472" w:hanging="360"/>
      </w:pPr>
      <w:rPr>
        <w:rFonts w:ascii="Symbol" w:hAnsi="Symbol" w:hint="default"/>
      </w:rPr>
    </w:lvl>
    <w:lvl w:ilvl="4" w:tplc="042A0003" w:tentative="1">
      <w:start w:val="1"/>
      <w:numFmt w:val="bullet"/>
      <w:lvlText w:val="o"/>
      <w:lvlJc w:val="left"/>
      <w:pPr>
        <w:ind w:left="6192" w:hanging="360"/>
      </w:pPr>
      <w:rPr>
        <w:rFonts w:ascii="Courier New" w:hAnsi="Courier New" w:cs="Courier New" w:hint="default"/>
      </w:rPr>
    </w:lvl>
    <w:lvl w:ilvl="5" w:tplc="042A0005" w:tentative="1">
      <w:start w:val="1"/>
      <w:numFmt w:val="bullet"/>
      <w:lvlText w:val=""/>
      <w:lvlJc w:val="left"/>
      <w:pPr>
        <w:ind w:left="6912" w:hanging="360"/>
      </w:pPr>
      <w:rPr>
        <w:rFonts w:ascii="Wingdings" w:hAnsi="Wingdings" w:hint="default"/>
      </w:rPr>
    </w:lvl>
    <w:lvl w:ilvl="6" w:tplc="042A0001" w:tentative="1">
      <w:start w:val="1"/>
      <w:numFmt w:val="bullet"/>
      <w:lvlText w:val=""/>
      <w:lvlJc w:val="left"/>
      <w:pPr>
        <w:ind w:left="7632" w:hanging="360"/>
      </w:pPr>
      <w:rPr>
        <w:rFonts w:ascii="Symbol" w:hAnsi="Symbol" w:hint="default"/>
      </w:rPr>
    </w:lvl>
    <w:lvl w:ilvl="7" w:tplc="042A0003" w:tentative="1">
      <w:start w:val="1"/>
      <w:numFmt w:val="bullet"/>
      <w:lvlText w:val="o"/>
      <w:lvlJc w:val="left"/>
      <w:pPr>
        <w:ind w:left="8352" w:hanging="360"/>
      </w:pPr>
      <w:rPr>
        <w:rFonts w:ascii="Courier New" w:hAnsi="Courier New" w:cs="Courier New" w:hint="default"/>
      </w:rPr>
    </w:lvl>
    <w:lvl w:ilvl="8" w:tplc="042A0005" w:tentative="1">
      <w:start w:val="1"/>
      <w:numFmt w:val="bullet"/>
      <w:lvlText w:val=""/>
      <w:lvlJc w:val="left"/>
      <w:pPr>
        <w:ind w:left="9072" w:hanging="360"/>
      </w:pPr>
      <w:rPr>
        <w:rFonts w:ascii="Wingdings" w:hAnsi="Wingdings" w:hint="default"/>
      </w:rPr>
    </w:lvl>
  </w:abstractNum>
  <w:abstractNum w:abstractNumId="19">
    <w:nsid w:val="35442C8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3C6E7B3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08739C3"/>
    <w:multiLevelType w:val="hybridMultilevel"/>
    <w:tmpl w:val="F490E9A6"/>
    <w:lvl w:ilvl="0" w:tplc="9E24314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0F5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FEE1566"/>
    <w:multiLevelType w:val="hybridMultilevel"/>
    <w:tmpl w:val="3B409484"/>
    <w:lvl w:ilvl="0" w:tplc="22405580">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4">
    <w:nsid w:val="5681671E"/>
    <w:multiLevelType w:val="hybridMultilevel"/>
    <w:tmpl w:val="3416BECC"/>
    <w:lvl w:ilvl="0" w:tplc="45FEA3A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627CFC"/>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6031149D"/>
    <w:multiLevelType w:val="singleLevel"/>
    <w:tmpl w:val="04090003"/>
    <w:lvl w:ilvl="0">
      <w:start w:val="1"/>
      <w:numFmt w:val="bullet"/>
      <w:lvlText w:val=""/>
      <w:lvlJc w:val="left"/>
      <w:pPr>
        <w:tabs>
          <w:tab w:val="num" w:pos="360"/>
        </w:tabs>
        <w:ind w:left="360" w:hanging="360"/>
      </w:pPr>
      <w:rPr>
        <w:rFonts w:ascii="Symbol" w:hAnsi="Symbol" w:hint="default"/>
      </w:rPr>
    </w:lvl>
  </w:abstractNum>
  <w:abstractNum w:abstractNumId="27">
    <w:nsid w:val="61AA14CF"/>
    <w:multiLevelType w:val="hybridMultilevel"/>
    <w:tmpl w:val="F2E612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1DA2F70"/>
    <w:multiLevelType w:val="hybridMultilevel"/>
    <w:tmpl w:val="33720A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45150BC"/>
    <w:multiLevelType w:val="hybridMultilevel"/>
    <w:tmpl w:val="E7BCA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2A59C5"/>
    <w:multiLevelType w:val="hybridMultilevel"/>
    <w:tmpl w:val="865E38BE"/>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5D325D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B2233B4"/>
    <w:multiLevelType w:val="hybridMultilevel"/>
    <w:tmpl w:val="F12CAA0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B5903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F0600BA"/>
    <w:multiLevelType w:val="hybridMultilevel"/>
    <w:tmpl w:val="FBFEEA3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2E635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73544159"/>
    <w:multiLevelType w:val="hybridMultilevel"/>
    <w:tmpl w:val="BCD6F3D8"/>
    <w:lvl w:ilvl="0" w:tplc="3E6ABA22">
      <w:start w:val="1"/>
      <w:numFmt w:val="decimal"/>
      <w:lvlText w:val="(%1)"/>
      <w:lvlJc w:val="left"/>
      <w:pPr>
        <w:tabs>
          <w:tab w:val="num" w:pos="360"/>
        </w:tabs>
        <w:ind w:left="360" w:hanging="360"/>
      </w:pPr>
      <w:rPr>
        <w:rFonts w:ascii="Times New Roman" w:eastAsia="Times New Roman" w:hAnsi="Times New Roman" w:cs="Times New Roman"/>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73D175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76903CFD"/>
    <w:multiLevelType w:val="hybridMultilevel"/>
    <w:tmpl w:val="DE2CBA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88023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nsid w:val="7F890CBC"/>
    <w:multiLevelType w:val="singleLevel"/>
    <w:tmpl w:val="0409000F"/>
    <w:lvl w:ilvl="0">
      <w:start w:val="1"/>
      <w:numFmt w:val="decimal"/>
      <w:lvlText w:val="%1."/>
      <w:lvlJc w:val="left"/>
      <w:pPr>
        <w:tabs>
          <w:tab w:val="num" w:pos="360"/>
        </w:tabs>
        <w:ind w:left="360" w:hanging="360"/>
      </w:pPr>
    </w:lvl>
  </w:abstractNum>
  <w:num w:numId="1">
    <w:abstractNumId w:val="17"/>
  </w:num>
  <w:num w:numId="2">
    <w:abstractNumId w:val="25"/>
  </w:num>
  <w:num w:numId="3">
    <w:abstractNumId w:val="6"/>
  </w:num>
  <w:num w:numId="4">
    <w:abstractNumId w:val="39"/>
  </w:num>
  <w:num w:numId="5">
    <w:abstractNumId w:val="37"/>
  </w:num>
  <w:num w:numId="6">
    <w:abstractNumId w:val="31"/>
  </w:num>
  <w:num w:numId="7">
    <w:abstractNumId w:val="22"/>
  </w:num>
  <w:num w:numId="8">
    <w:abstractNumId w:val="7"/>
  </w:num>
  <w:num w:numId="9">
    <w:abstractNumId w:val="26"/>
  </w:num>
  <w:num w:numId="10">
    <w:abstractNumId w:val="33"/>
  </w:num>
  <w:num w:numId="11">
    <w:abstractNumId w:val="20"/>
  </w:num>
  <w:num w:numId="12">
    <w:abstractNumId w:val="35"/>
  </w:num>
  <w:num w:numId="13">
    <w:abstractNumId w:val="0"/>
    <w:lvlOverride w:ilvl="0">
      <w:lvl w:ilvl="0">
        <w:start w:val="1"/>
        <w:numFmt w:val="bullet"/>
        <w:lvlText w:val=""/>
        <w:legacy w:legacy="1" w:legacySpace="0" w:legacyIndent="360"/>
        <w:lvlJc w:val="left"/>
        <w:pPr>
          <w:ind w:left="900" w:hanging="360"/>
        </w:pPr>
        <w:rPr>
          <w:rFonts w:ascii="Symbol" w:hAnsi="Symbol" w:hint="default"/>
        </w:rPr>
      </w:lvl>
    </w:lvlOverride>
  </w:num>
  <w:num w:numId="14">
    <w:abstractNumId w:val="5"/>
  </w:num>
  <w:num w:numId="15">
    <w:abstractNumId w:val="30"/>
  </w:num>
  <w:num w:numId="16">
    <w:abstractNumId w:val="8"/>
  </w:num>
  <w:num w:numId="17">
    <w:abstractNumId w:val="16"/>
  </w:num>
  <w:num w:numId="18">
    <w:abstractNumId w:val="34"/>
  </w:num>
  <w:num w:numId="19">
    <w:abstractNumId w:val="14"/>
  </w:num>
  <w:num w:numId="20">
    <w:abstractNumId w:val="4"/>
  </w:num>
  <w:num w:numId="21">
    <w:abstractNumId w:val="2"/>
  </w:num>
  <w:num w:numId="22">
    <w:abstractNumId w:val="3"/>
  </w:num>
  <w:num w:numId="23">
    <w:abstractNumId w:val="27"/>
  </w:num>
  <w:num w:numId="24">
    <w:abstractNumId w:val="40"/>
  </w:num>
  <w:num w:numId="25">
    <w:abstractNumId w:val="0"/>
    <w:lvlOverride w:ilvl="0">
      <w:lvl w:ilvl="0">
        <w:start w:val="1"/>
        <w:numFmt w:val="bullet"/>
        <w:lvlText w:val=""/>
        <w:legacy w:legacy="1" w:legacySpace="0" w:legacyIndent="360"/>
        <w:lvlJc w:val="left"/>
        <w:pPr>
          <w:ind w:left="900" w:hanging="360"/>
        </w:pPr>
        <w:rPr>
          <w:rFonts w:ascii="Symbol" w:hAnsi="Symbol" w:hint="default"/>
        </w:rPr>
      </w:lvl>
    </w:lvlOverride>
  </w:num>
  <w:num w:numId="26">
    <w:abstractNumId w:val="28"/>
  </w:num>
  <w:num w:numId="27">
    <w:abstractNumId w:val="36"/>
  </w:num>
  <w:num w:numId="28">
    <w:abstractNumId w:val="10"/>
  </w:num>
  <w:num w:numId="29">
    <w:abstractNumId w:val="12"/>
  </w:num>
  <w:num w:numId="30">
    <w:abstractNumId w:val="19"/>
  </w:num>
  <w:num w:numId="31">
    <w:abstractNumId w:val="13"/>
  </w:num>
  <w:num w:numId="32">
    <w:abstractNumId w:val="38"/>
  </w:num>
  <w:num w:numId="33">
    <w:abstractNumId w:val="32"/>
  </w:num>
  <w:num w:numId="34">
    <w:abstractNumId w:val="29"/>
  </w:num>
  <w:num w:numId="35">
    <w:abstractNumId w:val="1"/>
  </w:num>
  <w:num w:numId="36">
    <w:abstractNumId w:val="9"/>
  </w:num>
  <w:num w:numId="37">
    <w:abstractNumId w:val="15"/>
  </w:num>
  <w:num w:numId="38">
    <w:abstractNumId w:val="21"/>
  </w:num>
  <w:num w:numId="39">
    <w:abstractNumId w:val="23"/>
  </w:num>
  <w:num w:numId="40">
    <w:abstractNumId w:val="24"/>
  </w:num>
  <w:num w:numId="41">
    <w:abstractNumId w:val="11"/>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compat/>
  <w:rsids>
    <w:rsidRoot w:val="005D70B3"/>
    <w:rsid w:val="00002145"/>
    <w:rsid w:val="00031BC2"/>
    <w:rsid w:val="0004249B"/>
    <w:rsid w:val="00043B31"/>
    <w:rsid w:val="00052914"/>
    <w:rsid w:val="00084246"/>
    <w:rsid w:val="00086C6D"/>
    <w:rsid w:val="00087DCB"/>
    <w:rsid w:val="00092093"/>
    <w:rsid w:val="00093A61"/>
    <w:rsid w:val="00097A7D"/>
    <w:rsid w:val="000B3FC8"/>
    <w:rsid w:val="000C1B43"/>
    <w:rsid w:val="000C1C39"/>
    <w:rsid w:val="000C678A"/>
    <w:rsid w:val="000F0199"/>
    <w:rsid w:val="000F38E0"/>
    <w:rsid w:val="000F6286"/>
    <w:rsid w:val="001039A7"/>
    <w:rsid w:val="00105470"/>
    <w:rsid w:val="00106A06"/>
    <w:rsid w:val="001175A5"/>
    <w:rsid w:val="00120A48"/>
    <w:rsid w:val="001236DA"/>
    <w:rsid w:val="00143A21"/>
    <w:rsid w:val="001574BB"/>
    <w:rsid w:val="0016082A"/>
    <w:rsid w:val="0016191C"/>
    <w:rsid w:val="0016729E"/>
    <w:rsid w:val="00167618"/>
    <w:rsid w:val="0017346C"/>
    <w:rsid w:val="00182D94"/>
    <w:rsid w:val="001868F3"/>
    <w:rsid w:val="00192CA4"/>
    <w:rsid w:val="001A3FD2"/>
    <w:rsid w:val="001A7339"/>
    <w:rsid w:val="001B33DF"/>
    <w:rsid w:val="001B5815"/>
    <w:rsid w:val="001B6DE3"/>
    <w:rsid w:val="001B6DED"/>
    <w:rsid w:val="001C5598"/>
    <w:rsid w:val="001D1F44"/>
    <w:rsid w:val="001D639F"/>
    <w:rsid w:val="001E3AB6"/>
    <w:rsid w:val="001E6864"/>
    <w:rsid w:val="001E6D70"/>
    <w:rsid w:val="002006E9"/>
    <w:rsid w:val="002026BA"/>
    <w:rsid w:val="00216FB7"/>
    <w:rsid w:val="00217785"/>
    <w:rsid w:val="0022705D"/>
    <w:rsid w:val="0023526A"/>
    <w:rsid w:val="00236DE4"/>
    <w:rsid w:val="00244DD0"/>
    <w:rsid w:val="00250BF4"/>
    <w:rsid w:val="002643E6"/>
    <w:rsid w:val="00270196"/>
    <w:rsid w:val="002771DE"/>
    <w:rsid w:val="002C3882"/>
    <w:rsid w:val="002E537C"/>
    <w:rsid w:val="002E57C6"/>
    <w:rsid w:val="002F7685"/>
    <w:rsid w:val="00304C24"/>
    <w:rsid w:val="00314F2D"/>
    <w:rsid w:val="00317EA9"/>
    <w:rsid w:val="00330A59"/>
    <w:rsid w:val="00333EE3"/>
    <w:rsid w:val="003359C8"/>
    <w:rsid w:val="00343B76"/>
    <w:rsid w:val="00362BA6"/>
    <w:rsid w:val="00367908"/>
    <w:rsid w:val="0037190F"/>
    <w:rsid w:val="0038161D"/>
    <w:rsid w:val="003833C2"/>
    <w:rsid w:val="00384E31"/>
    <w:rsid w:val="003B43B7"/>
    <w:rsid w:val="003C373E"/>
    <w:rsid w:val="003C46C5"/>
    <w:rsid w:val="003C5DBD"/>
    <w:rsid w:val="003D1766"/>
    <w:rsid w:val="003D64DB"/>
    <w:rsid w:val="004000C0"/>
    <w:rsid w:val="00412D76"/>
    <w:rsid w:val="004147E1"/>
    <w:rsid w:val="0041604A"/>
    <w:rsid w:val="00421E12"/>
    <w:rsid w:val="00421F31"/>
    <w:rsid w:val="00427E04"/>
    <w:rsid w:val="00444C1F"/>
    <w:rsid w:val="0044589D"/>
    <w:rsid w:val="0045132D"/>
    <w:rsid w:val="0045220B"/>
    <w:rsid w:val="004648FF"/>
    <w:rsid w:val="0047674A"/>
    <w:rsid w:val="00476FC8"/>
    <w:rsid w:val="00485CAB"/>
    <w:rsid w:val="00495F11"/>
    <w:rsid w:val="004A1011"/>
    <w:rsid w:val="004A7FF6"/>
    <w:rsid w:val="004D04EC"/>
    <w:rsid w:val="004D0F9B"/>
    <w:rsid w:val="004E0C0E"/>
    <w:rsid w:val="004F6FEC"/>
    <w:rsid w:val="00500460"/>
    <w:rsid w:val="00507D78"/>
    <w:rsid w:val="0051473B"/>
    <w:rsid w:val="005179C4"/>
    <w:rsid w:val="00521FA4"/>
    <w:rsid w:val="005354F4"/>
    <w:rsid w:val="005405B3"/>
    <w:rsid w:val="00546007"/>
    <w:rsid w:val="00563DA4"/>
    <w:rsid w:val="005718CC"/>
    <w:rsid w:val="00573041"/>
    <w:rsid w:val="005759D5"/>
    <w:rsid w:val="00580FC0"/>
    <w:rsid w:val="0059177E"/>
    <w:rsid w:val="00593E6E"/>
    <w:rsid w:val="00596273"/>
    <w:rsid w:val="005A621F"/>
    <w:rsid w:val="005C01BA"/>
    <w:rsid w:val="005C1C4C"/>
    <w:rsid w:val="005C47E7"/>
    <w:rsid w:val="005C70D4"/>
    <w:rsid w:val="005D70B3"/>
    <w:rsid w:val="005E0E86"/>
    <w:rsid w:val="005E401F"/>
    <w:rsid w:val="005E4BE3"/>
    <w:rsid w:val="005E5013"/>
    <w:rsid w:val="005F4727"/>
    <w:rsid w:val="006109A2"/>
    <w:rsid w:val="00610F68"/>
    <w:rsid w:val="00621C17"/>
    <w:rsid w:val="0062294D"/>
    <w:rsid w:val="006466DC"/>
    <w:rsid w:val="00646A90"/>
    <w:rsid w:val="006634AD"/>
    <w:rsid w:val="006653C9"/>
    <w:rsid w:val="006755D5"/>
    <w:rsid w:val="00675F87"/>
    <w:rsid w:val="0067616D"/>
    <w:rsid w:val="006855D5"/>
    <w:rsid w:val="00685CCF"/>
    <w:rsid w:val="00695F96"/>
    <w:rsid w:val="006B1ABB"/>
    <w:rsid w:val="006C3AA1"/>
    <w:rsid w:val="006C757E"/>
    <w:rsid w:val="006C7A24"/>
    <w:rsid w:val="006D4D33"/>
    <w:rsid w:val="006D64AB"/>
    <w:rsid w:val="006E6ED3"/>
    <w:rsid w:val="006F52E7"/>
    <w:rsid w:val="007224E2"/>
    <w:rsid w:val="007309B4"/>
    <w:rsid w:val="00737561"/>
    <w:rsid w:val="00750DA4"/>
    <w:rsid w:val="00755FD0"/>
    <w:rsid w:val="0075631D"/>
    <w:rsid w:val="00773B35"/>
    <w:rsid w:val="00783987"/>
    <w:rsid w:val="007D3BFC"/>
    <w:rsid w:val="007D50C4"/>
    <w:rsid w:val="007D77C1"/>
    <w:rsid w:val="007E4F68"/>
    <w:rsid w:val="00800124"/>
    <w:rsid w:val="00801449"/>
    <w:rsid w:val="00804C51"/>
    <w:rsid w:val="00810204"/>
    <w:rsid w:val="00820581"/>
    <w:rsid w:val="00825F58"/>
    <w:rsid w:val="00832AB5"/>
    <w:rsid w:val="00836770"/>
    <w:rsid w:val="0084444B"/>
    <w:rsid w:val="00851345"/>
    <w:rsid w:val="00864BB9"/>
    <w:rsid w:val="00867A2C"/>
    <w:rsid w:val="0087103B"/>
    <w:rsid w:val="00872BA8"/>
    <w:rsid w:val="0087754A"/>
    <w:rsid w:val="008809FD"/>
    <w:rsid w:val="00881EEA"/>
    <w:rsid w:val="00887BCE"/>
    <w:rsid w:val="008B0533"/>
    <w:rsid w:val="008B3DE4"/>
    <w:rsid w:val="008C0DEC"/>
    <w:rsid w:val="008C460B"/>
    <w:rsid w:val="008C649E"/>
    <w:rsid w:val="008F0335"/>
    <w:rsid w:val="0090152C"/>
    <w:rsid w:val="00907E77"/>
    <w:rsid w:val="00921112"/>
    <w:rsid w:val="00922EBD"/>
    <w:rsid w:val="00930162"/>
    <w:rsid w:val="0094308A"/>
    <w:rsid w:val="00952A5F"/>
    <w:rsid w:val="009540E5"/>
    <w:rsid w:val="009637BE"/>
    <w:rsid w:val="0096412F"/>
    <w:rsid w:val="00965EAF"/>
    <w:rsid w:val="0096743F"/>
    <w:rsid w:val="009757B7"/>
    <w:rsid w:val="00976EA8"/>
    <w:rsid w:val="00982B82"/>
    <w:rsid w:val="00990D44"/>
    <w:rsid w:val="009A024B"/>
    <w:rsid w:val="009A6633"/>
    <w:rsid w:val="009B7D93"/>
    <w:rsid w:val="009C54E7"/>
    <w:rsid w:val="009D2E65"/>
    <w:rsid w:val="009D2EDB"/>
    <w:rsid w:val="009E07E7"/>
    <w:rsid w:val="009E64CF"/>
    <w:rsid w:val="009F58E7"/>
    <w:rsid w:val="00A02217"/>
    <w:rsid w:val="00A10F63"/>
    <w:rsid w:val="00A110AA"/>
    <w:rsid w:val="00A16A22"/>
    <w:rsid w:val="00A31001"/>
    <w:rsid w:val="00A540D7"/>
    <w:rsid w:val="00A612E2"/>
    <w:rsid w:val="00A6576B"/>
    <w:rsid w:val="00A71DB8"/>
    <w:rsid w:val="00A71FD1"/>
    <w:rsid w:val="00A738FA"/>
    <w:rsid w:val="00A9101B"/>
    <w:rsid w:val="00A91CB4"/>
    <w:rsid w:val="00A97014"/>
    <w:rsid w:val="00AA2373"/>
    <w:rsid w:val="00AA65CF"/>
    <w:rsid w:val="00AA691A"/>
    <w:rsid w:val="00AB490A"/>
    <w:rsid w:val="00AB59C0"/>
    <w:rsid w:val="00AC0A3C"/>
    <w:rsid w:val="00AC0D93"/>
    <w:rsid w:val="00AC4CC9"/>
    <w:rsid w:val="00AC77E1"/>
    <w:rsid w:val="00AD2B5D"/>
    <w:rsid w:val="00AE7D1A"/>
    <w:rsid w:val="00AF2AE2"/>
    <w:rsid w:val="00AF3225"/>
    <w:rsid w:val="00B0460B"/>
    <w:rsid w:val="00B17617"/>
    <w:rsid w:val="00B22EE1"/>
    <w:rsid w:val="00B5156E"/>
    <w:rsid w:val="00B55F04"/>
    <w:rsid w:val="00B63AE0"/>
    <w:rsid w:val="00B63DE9"/>
    <w:rsid w:val="00B672A0"/>
    <w:rsid w:val="00B70BFA"/>
    <w:rsid w:val="00B71261"/>
    <w:rsid w:val="00B766CE"/>
    <w:rsid w:val="00B80FA4"/>
    <w:rsid w:val="00B84523"/>
    <w:rsid w:val="00B9062F"/>
    <w:rsid w:val="00BA2BE3"/>
    <w:rsid w:val="00BA623C"/>
    <w:rsid w:val="00BB720F"/>
    <w:rsid w:val="00BC1ED4"/>
    <w:rsid w:val="00BC3167"/>
    <w:rsid w:val="00BC3860"/>
    <w:rsid w:val="00BF2152"/>
    <w:rsid w:val="00BF6E1E"/>
    <w:rsid w:val="00BF7A0E"/>
    <w:rsid w:val="00C30E61"/>
    <w:rsid w:val="00C37920"/>
    <w:rsid w:val="00C47C48"/>
    <w:rsid w:val="00C63D07"/>
    <w:rsid w:val="00C67014"/>
    <w:rsid w:val="00C717C0"/>
    <w:rsid w:val="00C80E19"/>
    <w:rsid w:val="00CA45BC"/>
    <w:rsid w:val="00CA5B23"/>
    <w:rsid w:val="00CA6C03"/>
    <w:rsid w:val="00CC7E65"/>
    <w:rsid w:val="00CD7BDE"/>
    <w:rsid w:val="00CE0ED3"/>
    <w:rsid w:val="00CE7B2A"/>
    <w:rsid w:val="00CF21C7"/>
    <w:rsid w:val="00CF34C5"/>
    <w:rsid w:val="00D069CD"/>
    <w:rsid w:val="00D15CBC"/>
    <w:rsid w:val="00D21BA5"/>
    <w:rsid w:val="00D36460"/>
    <w:rsid w:val="00D54CBB"/>
    <w:rsid w:val="00D57794"/>
    <w:rsid w:val="00D63370"/>
    <w:rsid w:val="00D65135"/>
    <w:rsid w:val="00D67699"/>
    <w:rsid w:val="00D7016A"/>
    <w:rsid w:val="00D71069"/>
    <w:rsid w:val="00D80859"/>
    <w:rsid w:val="00D860CC"/>
    <w:rsid w:val="00DA09F0"/>
    <w:rsid w:val="00DA454D"/>
    <w:rsid w:val="00DB404E"/>
    <w:rsid w:val="00DD006E"/>
    <w:rsid w:val="00DD10A0"/>
    <w:rsid w:val="00DF261D"/>
    <w:rsid w:val="00E041AC"/>
    <w:rsid w:val="00E071B4"/>
    <w:rsid w:val="00E1313F"/>
    <w:rsid w:val="00E2360D"/>
    <w:rsid w:val="00E3282D"/>
    <w:rsid w:val="00E34ED1"/>
    <w:rsid w:val="00E3737F"/>
    <w:rsid w:val="00E56A41"/>
    <w:rsid w:val="00E56BA8"/>
    <w:rsid w:val="00E56D3E"/>
    <w:rsid w:val="00E6483A"/>
    <w:rsid w:val="00E65225"/>
    <w:rsid w:val="00E66221"/>
    <w:rsid w:val="00E7000D"/>
    <w:rsid w:val="00E7546C"/>
    <w:rsid w:val="00E83617"/>
    <w:rsid w:val="00E85ED9"/>
    <w:rsid w:val="00EA4260"/>
    <w:rsid w:val="00EA4CE3"/>
    <w:rsid w:val="00EA75DE"/>
    <w:rsid w:val="00EB2EB9"/>
    <w:rsid w:val="00EB444D"/>
    <w:rsid w:val="00EC0738"/>
    <w:rsid w:val="00F02242"/>
    <w:rsid w:val="00F14A3F"/>
    <w:rsid w:val="00F306A7"/>
    <w:rsid w:val="00F32A32"/>
    <w:rsid w:val="00F37D4A"/>
    <w:rsid w:val="00F43194"/>
    <w:rsid w:val="00F43528"/>
    <w:rsid w:val="00F50F80"/>
    <w:rsid w:val="00F64B13"/>
    <w:rsid w:val="00F66209"/>
    <w:rsid w:val="00F70CD7"/>
    <w:rsid w:val="00F80E6C"/>
    <w:rsid w:val="00F85339"/>
    <w:rsid w:val="00F862F0"/>
    <w:rsid w:val="00FA029C"/>
    <w:rsid w:val="00FA171B"/>
    <w:rsid w:val="00FA3F09"/>
    <w:rsid w:val="00FA61B0"/>
    <w:rsid w:val="00FC4E29"/>
    <w:rsid w:val="00FD0972"/>
    <w:rsid w:val="00FF05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6633"/>
    <w:rPr>
      <w:sz w:val="24"/>
    </w:rPr>
  </w:style>
  <w:style w:type="paragraph" w:styleId="Heading1">
    <w:name w:val="heading 1"/>
    <w:basedOn w:val="Normal"/>
    <w:next w:val="Normal"/>
    <w:qFormat/>
    <w:rsid w:val="009A6633"/>
    <w:pPr>
      <w:keepNext/>
      <w:tabs>
        <w:tab w:val="left" w:pos="4320"/>
      </w:tabs>
      <w:ind w:left="900" w:right="1080"/>
      <w:jc w:val="center"/>
      <w:outlineLvl w:val="0"/>
    </w:pPr>
    <w:rPr>
      <w:b/>
      <w:sz w:val="28"/>
    </w:rPr>
  </w:style>
  <w:style w:type="paragraph" w:styleId="Heading2">
    <w:name w:val="heading 2"/>
    <w:basedOn w:val="Normal"/>
    <w:next w:val="Normal"/>
    <w:qFormat/>
    <w:rsid w:val="009A6633"/>
    <w:pPr>
      <w:keepNext/>
      <w:tabs>
        <w:tab w:val="left" w:pos="4320"/>
      </w:tabs>
      <w:ind w:left="900" w:right="1080"/>
      <w:outlineLvl w:val="1"/>
    </w:pPr>
    <w:rPr>
      <w:rFonts w:ascii="Arial" w:hAnsi="Arial"/>
      <w:b/>
      <w:sz w:val="22"/>
      <w:u w:val="single"/>
    </w:rPr>
  </w:style>
  <w:style w:type="paragraph" w:styleId="Heading3">
    <w:name w:val="heading 3"/>
    <w:basedOn w:val="Normal"/>
    <w:next w:val="Normal"/>
    <w:qFormat/>
    <w:rsid w:val="009A6633"/>
    <w:pPr>
      <w:keepNext/>
      <w:ind w:left="900" w:right="1080"/>
      <w:jc w:val="both"/>
      <w:outlineLvl w:val="2"/>
    </w:pPr>
    <w:rPr>
      <w:rFonts w:ascii="Arial" w:hAnsi="Arial"/>
      <w:b/>
      <w:sz w:val="22"/>
    </w:rPr>
  </w:style>
  <w:style w:type="paragraph" w:styleId="Heading4">
    <w:name w:val="heading 4"/>
    <w:aliases w:val="Map Title"/>
    <w:basedOn w:val="Normal"/>
    <w:next w:val="Normal"/>
    <w:link w:val="Heading4Char"/>
    <w:qFormat/>
    <w:rsid w:val="009A6633"/>
    <w:pPr>
      <w:keepNext/>
      <w:jc w:val="both"/>
      <w:outlineLvl w:val="3"/>
    </w:pPr>
    <w:rPr>
      <w:rFonts w:ascii="Arial" w:hAnsi="Arial"/>
      <w:b/>
      <w:bCs/>
      <w:snapToGrid w:val="0"/>
      <w:sz w:val="22"/>
    </w:rPr>
  </w:style>
  <w:style w:type="paragraph" w:styleId="Heading5">
    <w:name w:val="heading 5"/>
    <w:basedOn w:val="Normal"/>
    <w:next w:val="Normal"/>
    <w:link w:val="Heading5Char"/>
    <w:qFormat/>
    <w:rsid w:val="009A6633"/>
    <w:pPr>
      <w:keepNext/>
      <w:jc w:val="center"/>
      <w:outlineLvl w:val="4"/>
    </w:pPr>
    <w:rPr>
      <w:rFonts w:ascii="Arial" w:hAnsi="Arial"/>
      <w:b/>
      <w:sz w:val="22"/>
    </w:rPr>
  </w:style>
  <w:style w:type="paragraph" w:styleId="Heading6">
    <w:name w:val="heading 6"/>
    <w:basedOn w:val="Normal"/>
    <w:next w:val="Normal"/>
    <w:qFormat/>
    <w:rsid w:val="009A6633"/>
    <w:pPr>
      <w:keepNext/>
      <w:outlineLvl w:val="5"/>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9A6633"/>
    <w:pPr>
      <w:tabs>
        <w:tab w:val="left" w:pos="4320"/>
      </w:tabs>
      <w:ind w:left="900" w:right="1080"/>
      <w:jc w:val="both"/>
    </w:pPr>
    <w:rPr>
      <w:rFonts w:ascii="Arial" w:hAnsi="Arial"/>
      <w:sz w:val="22"/>
    </w:rPr>
  </w:style>
  <w:style w:type="paragraph" w:styleId="BodyText">
    <w:name w:val="Body Text"/>
    <w:basedOn w:val="Normal"/>
    <w:link w:val="BodyTextChar"/>
    <w:rsid w:val="009A6633"/>
    <w:pPr>
      <w:jc w:val="both"/>
    </w:pPr>
    <w:rPr>
      <w:rFonts w:ascii="Arial" w:hAnsi="Arial"/>
      <w:bCs/>
      <w:sz w:val="22"/>
    </w:rPr>
  </w:style>
  <w:style w:type="character" w:styleId="Hyperlink">
    <w:name w:val="Hyperlink"/>
    <w:basedOn w:val="DefaultParagraphFont"/>
    <w:rsid w:val="009A6633"/>
    <w:rPr>
      <w:color w:val="0000FF"/>
      <w:u w:val="single"/>
    </w:rPr>
  </w:style>
  <w:style w:type="paragraph" w:styleId="BodyText2">
    <w:name w:val="Body Text 2"/>
    <w:basedOn w:val="Normal"/>
    <w:rsid w:val="009A6633"/>
    <w:pPr>
      <w:ind w:right="-360"/>
      <w:jc w:val="both"/>
    </w:pPr>
    <w:rPr>
      <w:rFonts w:cs="Arial Unicode MS"/>
      <w:sz w:val="22"/>
    </w:rPr>
  </w:style>
  <w:style w:type="paragraph" w:styleId="BodyText3">
    <w:name w:val="Body Text 3"/>
    <w:basedOn w:val="Normal"/>
    <w:rsid w:val="009A6633"/>
    <w:pPr>
      <w:jc w:val="both"/>
    </w:pPr>
    <w:rPr>
      <w:szCs w:val="24"/>
    </w:rPr>
  </w:style>
  <w:style w:type="paragraph" w:styleId="BodyTextIndent">
    <w:name w:val="Body Text Indent"/>
    <w:basedOn w:val="Normal"/>
    <w:rsid w:val="009A6633"/>
    <w:pPr>
      <w:tabs>
        <w:tab w:val="num" w:pos="720"/>
      </w:tabs>
      <w:ind w:left="360" w:hanging="360"/>
      <w:jc w:val="both"/>
    </w:pPr>
    <w:rPr>
      <w:bCs/>
      <w:sz w:val="22"/>
    </w:rPr>
  </w:style>
  <w:style w:type="character" w:styleId="FollowedHyperlink">
    <w:name w:val="FollowedHyperlink"/>
    <w:basedOn w:val="DefaultParagraphFont"/>
    <w:rsid w:val="009A6633"/>
    <w:rPr>
      <w:color w:val="800080"/>
      <w:u w:val="single"/>
    </w:rPr>
  </w:style>
  <w:style w:type="character" w:customStyle="1" w:styleId="Hyperlink14">
    <w:name w:val="Hyperlink14"/>
    <w:basedOn w:val="DefaultParagraphFont"/>
    <w:rsid w:val="009A6633"/>
    <w:rPr>
      <w:strike w:val="0"/>
      <w:dstrike w:val="0"/>
      <w:color w:val="000099"/>
      <w:u w:val="none"/>
      <w:effect w:val="none"/>
    </w:rPr>
  </w:style>
  <w:style w:type="paragraph" w:styleId="BalloonText">
    <w:name w:val="Balloon Text"/>
    <w:basedOn w:val="Normal"/>
    <w:semiHidden/>
    <w:rsid w:val="005D70B3"/>
    <w:rPr>
      <w:rFonts w:ascii="Tahoma" w:hAnsi="Tahoma" w:cs="Tahoma"/>
      <w:sz w:val="16"/>
      <w:szCs w:val="16"/>
    </w:rPr>
  </w:style>
  <w:style w:type="paragraph" w:styleId="DocumentMap">
    <w:name w:val="Document Map"/>
    <w:basedOn w:val="Normal"/>
    <w:semiHidden/>
    <w:rsid w:val="00B22EE1"/>
    <w:pPr>
      <w:shd w:val="clear" w:color="auto" w:fill="000080"/>
    </w:pPr>
    <w:rPr>
      <w:rFonts w:ascii="Tahoma" w:hAnsi="Tahoma" w:cs="Tahoma"/>
      <w:sz w:val="20"/>
    </w:rPr>
  </w:style>
  <w:style w:type="character" w:customStyle="1" w:styleId="BodyTextChar">
    <w:name w:val="Body Text Char"/>
    <w:basedOn w:val="DefaultParagraphFont"/>
    <w:link w:val="BodyText"/>
    <w:rsid w:val="005C01BA"/>
    <w:rPr>
      <w:rFonts w:ascii="Arial" w:hAnsi="Arial"/>
      <w:bCs/>
      <w:sz w:val="22"/>
    </w:rPr>
  </w:style>
  <w:style w:type="character" w:customStyle="1" w:styleId="Heading4Char">
    <w:name w:val="Heading 4 Char"/>
    <w:aliases w:val="Map Title Char"/>
    <w:basedOn w:val="DefaultParagraphFont"/>
    <w:link w:val="Heading4"/>
    <w:rsid w:val="00BA623C"/>
    <w:rPr>
      <w:rFonts w:ascii="Arial" w:hAnsi="Arial"/>
      <w:b/>
      <w:bCs/>
      <w:snapToGrid w:val="0"/>
      <w:sz w:val="22"/>
    </w:rPr>
  </w:style>
  <w:style w:type="character" w:customStyle="1" w:styleId="Heading5Char">
    <w:name w:val="Heading 5 Char"/>
    <w:basedOn w:val="DefaultParagraphFont"/>
    <w:link w:val="Heading5"/>
    <w:rsid w:val="00BA623C"/>
    <w:rPr>
      <w:rFonts w:ascii="Arial" w:hAnsi="Arial"/>
      <w:b/>
      <w:sz w:val="22"/>
    </w:rPr>
  </w:style>
  <w:style w:type="paragraph" w:customStyle="1" w:styleId="Response">
    <w:name w:val="Response"/>
    <w:basedOn w:val="Normal"/>
    <w:rsid w:val="00E85ED9"/>
    <w:pPr>
      <w:spacing w:before="60" w:after="60"/>
    </w:pPr>
    <w:rPr>
      <w:rFonts w:eastAsia="SimSun" w:cs="Angsana New"/>
      <w:sz w:val="22"/>
    </w:rPr>
  </w:style>
  <w:style w:type="paragraph" w:styleId="NoSpacing">
    <w:name w:val="No Spacing"/>
    <w:uiPriority w:val="1"/>
    <w:qFormat/>
    <w:rsid w:val="00086C6D"/>
    <w:rPr>
      <w:rFonts w:ascii="Calibri" w:eastAsia="Calibri" w:hAnsi="Calibri"/>
      <w:sz w:val="22"/>
      <w:szCs w:val="22"/>
    </w:rPr>
  </w:style>
  <w:style w:type="character" w:styleId="CommentReference">
    <w:name w:val="annotation reference"/>
    <w:basedOn w:val="DefaultParagraphFont"/>
    <w:rsid w:val="00CF34C5"/>
    <w:rPr>
      <w:sz w:val="16"/>
      <w:szCs w:val="16"/>
    </w:rPr>
  </w:style>
  <w:style w:type="paragraph" w:styleId="CommentText">
    <w:name w:val="annotation text"/>
    <w:basedOn w:val="Normal"/>
    <w:link w:val="CommentTextChar"/>
    <w:rsid w:val="00CF34C5"/>
    <w:rPr>
      <w:sz w:val="20"/>
    </w:rPr>
  </w:style>
  <w:style w:type="character" w:customStyle="1" w:styleId="CommentTextChar">
    <w:name w:val="Comment Text Char"/>
    <w:basedOn w:val="DefaultParagraphFont"/>
    <w:link w:val="CommentText"/>
    <w:rsid w:val="00CF34C5"/>
  </w:style>
  <w:style w:type="paragraph" w:styleId="CommentSubject">
    <w:name w:val="annotation subject"/>
    <w:basedOn w:val="CommentText"/>
    <w:next w:val="CommentText"/>
    <w:link w:val="CommentSubjectChar"/>
    <w:rsid w:val="00CF34C5"/>
    <w:rPr>
      <w:b/>
      <w:bCs/>
    </w:rPr>
  </w:style>
  <w:style w:type="character" w:customStyle="1" w:styleId="CommentSubjectChar">
    <w:name w:val="Comment Subject Char"/>
    <w:basedOn w:val="CommentTextChar"/>
    <w:link w:val="CommentSubject"/>
    <w:rsid w:val="00CF34C5"/>
    <w:rPr>
      <w:b/>
      <w:bCs/>
    </w:rPr>
  </w:style>
  <w:style w:type="paragraph" w:styleId="ListParagraph">
    <w:name w:val="List Paragraph"/>
    <w:basedOn w:val="Normal"/>
    <w:uiPriority w:val="34"/>
    <w:qFormat/>
    <w:rsid w:val="001B5815"/>
    <w:pPr>
      <w:ind w:left="720"/>
      <w:contextualSpacing/>
    </w:pPr>
  </w:style>
</w:styles>
</file>

<file path=word/webSettings.xml><?xml version="1.0" encoding="utf-8"?>
<w:webSettings xmlns:r="http://schemas.openxmlformats.org/officeDocument/2006/relationships" xmlns:w="http://schemas.openxmlformats.org/wordprocessingml/2006/main">
  <w:divs>
    <w:div w:id="10955890">
      <w:bodyDiv w:val="1"/>
      <w:marLeft w:val="0"/>
      <w:marRight w:val="0"/>
      <w:marTop w:val="0"/>
      <w:marBottom w:val="0"/>
      <w:divBdr>
        <w:top w:val="none" w:sz="0" w:space="0" w:color="auto"/>
        <w:left w:val="none" w:sz="0" w:space="0" w:color="auto"/>
        <w:bottom w:val="none" w:sz="0" w:space="0" w:color="auto"/>
        <w:right w:val="none" w:sz="0" w:space="0" w:color="auto"/>
      </w:divBdr>
    </w:div>
    <w:div w:id="86594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ietnam.usembassy.gov/job_opportunites.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80990-0C29-4931-BC05-48D10A891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873</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Embassy of the United States of America </vt:lpstr>
    </vt:vector>
  </TitlesOfParts>
  <Company> </Company>
  <LinksUpToDate>false</LinksUpToDate>
  <CharactersWithSpaces>5820</CharactersWithSpaces>
  <SharedDoc>false</SharedDoc>
  <HLinks>
    <vt:vector size="6" baseType="variant">
      <vt:variant>
        <vt:i4>7274525</vt:i4>
      </vt:variant>
      <vt:variant>
        <vt:i4>0</vt:i4>
      </vt:variant>
      <vt:variant>
        <vt:i4>0</vt:i4>
      </vt:variant>
      <vt:variant>
        <vt:i4>5</vt:i4>
      </vt:variant>
      <vt:variant>
        <vt:lpwstr>http://vietnam.usembassy.gov/job_opportunites.html</vt:lpwstr>
      </vt:variant>
      <vt:variant>
        <vt:lpwstr>appforms</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Embassy of the United States of America </dc:title>
  <dc:subject/>
  <dc:creator>STATEB1</dc:creator>
  <cp:keywords/>
  <cp:lastModifiedBy>nguyentu</cp:lastModifiedBy>
  <cp:revision>4</cp:revision>
  <cp:lastPrinted>2011-06-06T01:41:00Z</cp:lastPrinted>
  <dcterms:created xsi:type="dcterms:W3CDTF">2011-06-06T01:26:00Z</dcterms:created>
  <dcterms:modified xsi:type="dcterms:W3CDTF">2011-06-06T01:41:00Z</dcterms:modified>
</cp:coreProperties>
</file>